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w:t>
      </w:r>
      <w:r w:rsidR="000E4059">
        <w:rPr>
          <w:rFonts w:eastAsia="Calibri"/>
          <w:b/>
          <w:bCs/>
          <w:kern w:val="32"/>
          <w:lang w:eastAsia="ru-RU"/>
        </w:rPr>
        <w:t>УНДАМЕНТА</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0E4059">
        <w:rPr>
          <w:rFonts w:eastAsia="Calibri"/>
          <w:b/>
          <w:bCs/>
          <w:kern w:val="32"/>
          <w:lang w:eastAsia="ru-RU"/>
        </w:rPr>
        <w:t>имени вице-адмирала НИКОЛАЕВА</w:t>
      </w:r>
      <w:r w:rsidRPr="00621249">
        <w:rPr>
          <w:rFonts w:eastAsia="Calibri"/>
          <w:b/>
          <w:bCs/>
          <w:kern w:val="32"/>
          <w:lang w:eastAsia="ru-RU"/>
        </w:rPr>
        <w:t xml:space="preserve">, </w:t>
      </w:r>
      <w:r w:rsidR="00595B40" w:rsidRPr="00621249">
        <w:rPr>
          <w:rFonts w:eastAsia="Calibri"/>
          <w:b/>
          <w:bCs/>
          <w:kern w:val="32"/>
          <w:lang w:eastAsia="ru-RU"/>
        </w:rPr>
        <w:t>д</w:t>
      </w:r>
      <w:r w:rsidRPr="00621249">
        <w:rPr>
          <w:rFonts w:eastAsia="Calibri"/>
          <w:b/>
          <w:bCs/>
          <w:kern w:val="32"/>
          <w:lang w:eastAsia="ru-RU"/>
        </w:rPr>
        <w:t>.</w:t>
      </w:r>
      <w:r w:rsidR="000E4059">
        <w:rPr>
          <w:rFonts w:eastAsia="Calibri"/>
          <w:b/>
          <w:bCs/>
          <w:kern w:val="32"/>
          <w:lang w:eastAsia="ru-RU"/>
        </w:rPr>
        <w:t>1/9</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w:t>
      </w:r>
      <w:r w:rsidR="002B4164">
        <w:rPr>
          <w:rFonts w:eastAsia="Calibri"/>
          <w:lang w:eastAsia="ar-SA"/>
        </w:rPr>
        <w:t>ундамента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613395" w:rsidRPr="00621249">
        <w:t>ул</w:t>
      </w:r>
      <w:r w:rsidR="001A1A9C" w:rsidRPr="00621249">
        <w:t xml:space="preserve">. </w:t>
      </w:r>
      <w:r w:rsidR="002B4164">
        <w:t>имени вице-адмирала Николаева</w:t>
      </w:r>
      <w:r w:rsidR="001A1A9C" w:rsidRPr="00621249">
        <w:t>, д.</w:t>
      </w:r>
      <w:r w:rsidR="002B4164">
        <w:t>1/9</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2B4164">
        <w:rPr>
          <w:rFonts w:eastAsia="Calibri"/>
          <w:lang w:eastAsia="ar-SA"/>
        </w:rPr>
        <w:t>21 277,16</w:t>
      </w:r>
      <w:r w:rsidR="00DF7531" w:rsidRPr="00621249">
        <w:rPr>
          <w:rFonts w:eastAsia="Calibri"/>
          <w:lang w:eastAsia="ar-SA"/>
        </w:rPr>
        <w:t xml:space="preserve"> (</w:t>
      </w:r>
      <w:r w:rsidR="00166BEA">
        <w:rPr>
          <w:rFonts w:eastAsia="Calibri"/>
          <w:lang w:eastAsia="ar-SA"/>
        </w:rPr>
        <w:t>два</w:t>
      </w:r>
      <w:r w:rsidR="002B4164">
        <w:rPr>
          <w:rFonts w:eastAsia="Calibri"/>
          <w:lang w:eastAsia="ar-SA"/>
        </w:rPr>
        <w:t>дцать одна тысяча двести семьдесят семь</w:t>
      </w:r>
      <w:r w:rsidR="00DF7531" w:rsidRPr="00621249">
        <w:rPr>
          <w:rFonts w:eastAsia="Calibri"/>
          <w:lang w:eastAsia="ar-SA"/>
        </w:rPr>
        <w:t>) рубл</w:t>
      </w:r>
      <w:r w:rsidR="002B4164">
        <w:rPr>
          <w:rFonts w:eastAsia="Calibri"/>
          <w:lang w:eastAsia="ar-SA"/>
        </w:rPr>
        <w:t>ей</w:t>
      </w:r>
      <w:r w:rsidR="00DF7531" w:rsidRPr="00621249">
        <w:rPr>
          <w:rFonts w:eastAsia="Calibri"/>
          <w:lang w:eastAsia="ar-SA"/>
        </w:rPr>
        <w:t xml:space="preserve"> </w:t>
      </w:r>
      <w:r w:rsidR="002B4164">
        <w:rPr>
          <w:rFonts w:eastAsia="Calibri"/>
          <w:lang w:eastAsia="ar-SA"/>
        </w:rPr>
        <w:t>16</w:t>
      </w:r>
      <w:r w:rsidR="00DF7531" w:rsidRPr="00621249">
        <w:rPr>
          <w:rFonts w:eastAsia="Calibri"/>
          <w:lang w:eastAsia="ar-SA"/>
        </w:rPr>
        <w:t xml:space="preserve"> копе</w:t>
      </w:r>
      <w:r w:rsidR="00166BEA">
        <w:rPr>
          <w:rFonts w:eastAsia="Calibri"/>
          <w:lang w:eastAsia="ar-SA"/>
        </w:rPr>
        <w:t>е</w:t>
      </w:r>
      <w:r w:rsidR="00766C14" w:rsidRPr="00621249">
        <w:rPr>
          <w:rFonts w:eastAsia="Calibri"/>
          <w:lang w:eastAsia="ar-SA"/>
        </w:rPr>
        <w:t>к</w:t>
      </w:r>
      <w:r w:rsidR="00EC1140" w:rsidRPr="00621249">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851F40" w:rsidRDefault="00613395" w:rsidP="00DF2B99">
      <w:pPr>
        <w:tabs>
          <w:tab w:val="left" w:pos="1598"/>
        </w:tabs>
        <w:suppressAutoHyphens/>
        <w:spacing w:after="0" w:line="240" w:lineRule="auto"/>
        <w:ind w:firstLine="851"/>
        <w:jc w:val="both"/>
        <w:rPr>
          <w:rFonts w:eastAsia="Calibri"/>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DF2B99" w:rsidRPr="00621249">
        <w:rPr>
          <w:rFonts w:eastAsia="Calibri"/>
          <w:bCs/>
          <w:lang w:eastAsia="ar-SA"/>
        </w:rPr>
        <w:t xml:space="preserve"> с</w:t>
      </w:r>
      <w:r w:rsidR="00DF2B99" w:rsidRPr="00621249">
        <w:rPr>
          <w:rFonts w:eastAsia="Calibri"/>
          <w:kern w:val="32"/>
          <w:lang w:eastAsia="ru-RU"/>
        </w:rPr>
        <w:t xml:space="preserve"> </w:t>
      </w:r>
      <w:r w:rsidR="00DF2B99" w:rsidRPr="00621249">
        <w:rPr>
          <w:rFonts w:eastAsia="Calibri"/>
          <w:lang w:eastAsia="ar-SA"/>
        </w:rPr>
        <w:t>техническим задание</w:t>
      </w:r>
      <w:r w:rsidR="00046F20" w:rsidRPr="00621249">
        <w:rPr>
          <w:rFonts w:eastAsia="Calibri"/>
          <w:lang w:eastAsia="ar-SA"/>
        </w:rPr>
        <w:t>м</w:t>
      </w:r>
      <w:r w:rsidR="00521672">
        <w:rPr>
          <w:rFonts w:eastAsia="Calibri"/>
          <w:lang w:eastAsia="ar-SA"/>
        </w:rPr>
        <w:t>;</w:t>
      </w:r>
    </w:p>
    <w:p w:rsidR="00521672" w:rsidRPr="00621249" w:rsidRDefault="00521672" w:rsidP="00DF2B99">
      <w:pPr>
        <w:tabs>
          <w:tab w:val="left" w:pos="1598"/>
        </w:tabs>
        <w:suppressAutoHyphens/>
        <w:spacing w:after="0" w:line="240" w:lineRule="auto"/>
        <w:ind w:firstLine="851"/>
        <w:jc w:val="both"/>
        <w:rPr>
          <w:rFonts w:eastAsia="Calibri"/>
          <w:lang w:eastAsia="ar-SA"/>
        </w:rPr>
      </w:pPr>
      <w:r>
        <w:rPr>
          <w:rFonts w:eastAsia="Calibri"/>
          <w:lang w:eastAsia="ar-SA"/>
        </w:rPr>
        <w:t>3) календарный график</w:t>
      </w:r>
      <w:r w:rsidR="00232A7B">
        <w:rPr>
          <w:rFonts w:eastAsia="Calibri"/>
          <w:lang w:eastAsia="ar-SA"/>
        </w:rPr>
        <w:t>.</w:t>
      </w:r>
      <w:bookmarkStart w:id="0" w:name="_GoBack"/>
      <w:bookmarkEnd w:id="0"/>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2D4A29" w:rsidRPr="00621249" w:rsidRDefault="00822924" w:rsidP="00B40ACA">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6C1E4C">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w:t>
      </w:r>
      <w:r w:rsidRPr="00621249">
        <w:rPr>
          <w:rFonts w:eastAsia="Times New Roman"/>
          <w:lang w:eastAsia="ru-RU"/>
        </w:rPr>
        <w:lastRenderedPageBreak/>
        <w:t>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кабинет юриста или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 xml:space="preserve">Дата начала подачи заявок: </w:t>
      </w:r>
      <w:r w:rsidR="004774F5">
        <w:rPr>
          <w:rFonts w:eastAsia="Calibri"/>
          <w:lang w:eastAsia="ar-SA"/>
        </w:rPr>
        <w:t>12 октября</w:t>
      </w:r>
      <w:r w:rsidRPr="002D4A29">
        <w:rPr>
          <w:rFonts w:eastAsia="Calibri"/>
          <w:lang w:eastAsia="ar-SA"/>
        </w:rPr>
        <w:t xml:space="preserve">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4774F5">
        <w:rPr>
          <w:rFonts w:eastAsia="Calibri"/>
          <w:lang w:eastAsia="ar-SA"/>
        </w:rPr>
        <w:t>23</w:t>
      </w:r>
      <w:r w:rsidRPr="002D4A29">
        <w:rPr>
          <w:rFonts w:eastAsia="Calibri"/>
          <w:lang w:eastAsia="ar-SA"/>
        </w:rPr>
        <w:t xml:space="preserve"> </w:t>
      </w:r>
      <w:r w:rsidR="004774F5">
        <w:rPr>
          <w:rFonts w:eastAsia="Calibri"/>
          <w:lang w:eastAsia="ar-SA"/>
        </w:rPr>
        <w:t>октября</w:t>
      </w:r>
      <w:r w:rsidRPr="002D4A29">
        <w:rPr>
          <w:rFonts w:eastAsia="Calibri"/>
          <w:lang w:eastAsia="ar-SA"/>
        </w:rPr>
        <w:t xml:space="preserve">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621249">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9C3CC2" w:rsidRPr="009C3CC2" w:rsidRDefault="00083D57" w:rsidP="009C3CC2">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w:t>
      </w:r>
      <w:r w:rsidR="009C3CC2">
        <w:rPr>
          <w:rFonts w:eastAsia="Calibri"/>
          <w:b/>
          <w:lang w:eastAsia="ar-SA"/>
        </w:rPr>
        <w:t>ундаментов</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9C3CC2" w:rsidRPr="009C3CC2">
        <w:rPr>
          <w:b/>
        </w:rPr>
        <w:t>ул. имени вице-адмирала Николаева, д.1/9»</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4774F5">
        <w:rPr>
          <w:rFonts w:eastAsia="Calibri"/>
          <w:color w:val="000000"/>
          <w:lang w:eastAsia="ar-SA"/>
        </w:rPr>
        <w:t>26</w:t>
      </w:r>
      <w:r w:rsidRPr="00621249">
        <w:rPr>
          <w:rFonts w:eastAsia="Calibri"/>
          <w:color w:val="000000"/>
          <w:lang w:eastAsia="ar-SA"/>
        </w:rPr>
        <w:t xml:space="preserve"> </w:t>
      </w:r>
      <w:r w:rsidR="004774F5">
        <w:rPr>
          <w:rFonts w:eastAsia="Calibri"/>
          <w:color w:val="000000"/>
          <w:lang w:eastAsia="ar-SA"/>
        </w:rPr>
        <w:t>октября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lastRenderedPageBreak/>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9C3CC2" w:rsidRPr="009C3CC2" w:rsidRDefault="00367944" w:rsidP="009C3CC2">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w:t>
      </w:r>
      <w:r w:rsidR="009C3CC2">
        <w:rPr>
          <w:rFonts w:eastAsia="Calibri"/>
          <w:lang w:eastAsia="ar-SA"/>
        </w:rPr>
        <w:t>ундаментов</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9C3CC2" w:rsidRPr="009C3CC2">
        <w:rPr>
          <w:rFonts w:eastAsia="Calibri"/>
          <w:lang w:eastAsia="ar-SA"/>
        </w:rPr>
        <w:t xml:space="preserve"> имени вице-адмирала Николаева, д.1/9»</w:t>
      </w:r>
      <w:r w:rsidR="009C3CC2">
        <w:rPr>
          <w:rFonts w:eastAsia="Calibri"/>
          <w:lang w:eastAsia="ar-SA"/>
        </w:rPr>
        <w:t>.</w:t>
      </w:r>
    </w:p>
    <w:p w:rsidR="00B36D05" w:rsidRPr="00621249" w:rsidRDefault="00B36D05" w:rsidP="00B36D05">
      <w:pPr>
        <w:suppressAutoHyphens/>
        <w:spacing w:after="0" w:line="240" w:lineRule="auto"/>
        <w:ind w:firstLine="851"/>
        <w:jc w:val="both"/>
        <w:rPr>
          <w:rFonts w:eastAsia="Calibri"/>
          <w:lang w:eastAsia="ar-SA"/>
        </w:rPr>
      </w:pP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CA5A89" w:rsidRPr="00621249" w:rsidRDefault="00CA5A89" w:rsidP="00CA5A89">
      <w:pPr>
        <w:suppressAutoHyphens/>
        <w:spacing w:after="0" w:line="240" w:lineRule="auto"/>
        <w:jc w:val="both"/>
        <w:rPr>
          <w:rFonts w:eastAsia="Calibri"/>
          <w:lang w:eastAsia="ar-SA"/>
        </w:rPr>
      </w:pPr>
      <w:r w:rsidRPr="00621249">
        <w:rPr>
          <w:rFonts w:eastAsia="Calibri"/>
          <w:b/>
        </w:rPr>
        <w:t>на выполнение работ по лоту:</w:t>
      </w:r>
      <w:r w:rsidR="00E436AC" w:rsidRPr="00621249">
        <w:rPr>
          <w:rFonts w:eastAsia="Calibri"/>
          <w:b/>
          <w:lang w:eastAsia="ar-SA"/>
        </w:rPr>
        <w:t xml:space="preserve"> </w:t>
      </w:r>
      <w:r w:rsidR="009C3CC2" w:rsidRPr="009C3CC2">
        <w:rPr>
          <w:rFonts w:eastAsia="Calibri"/>
          <w:b/>
          <w:lang w:eastAsia="ar-SA"/>
        </w:rPr>
        <w:t xml:space="preserve">«Капитальный ремонт фундаментов многоквартирного дома, расположенного по адресу: г. Мурманск, ул.  имени вице-адмирала Николаева, д.1/9». </w:t>
      </w:r>
      <w:r w:rsidR="00F33133"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lastRenderedPageBreak/>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lastRenderedPageBreak/>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9C3CC2" w:rsidRPr="009C3CC2" w:rsidRDefault="00460C09" w:rsidP="009C3CC2">
      <w:pPr>
        <w:suppressAutoHyphens/>
        <w:spacing w:after="0" w:line="240" w:lineRule="auto"/>
        <w:ind w:firstLine="851"/>
        <w:jc w:val="both"/>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9C3CC2" w:rsidRPr="009C3CC2">
        <w:t>«Капитальный ремонт фундаментов многоквартирного дома, расположенного по адресу: г. Мурманск, ул.  имени вице-адмирала Николаева, д.1/9».</w:t>
      </w:r>
    </w:p>
    <w:p w:rsidR="00A17C15" w:rsidRPr="00621249" w:rsidRDefault="00A17C15" w:rsidP="00F33133">
      <w:pPr>
        <w:pStyle w:val="afffff4"/>
        <w:jc w:val="both"/>
        <w:rPr>
          <w:sz w:val="28"/>
          <w:szCs w:val="28"/>
        </w:rPr>
      </w:pP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9C3CC2">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9C3CC2" w:rsidRPr="009C3CC2">
        <w:t xml:space="preserve">«Капитальный ремонт фундаментов многоквартирного дома, расположенного по адресу: г. Мурманск, ул.  имени вице-адмирала Николаева, д.1/9»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lastRenderedPageBreak/>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w:t>
      </w:r>
      <w:r w:rsidRPr="00621249">
        <w:rPr>
          <w:sz w:val="28"/>
          <w:szCs w:val="28"/>
        </w:rPr>
        <w:lastRenderedPageBreak/>
        <w:t xml:space="preserve">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lastRenderedPageBreak/>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9C3CC2">
        <w:rPr>
          <w:rFonts w:eastAsia="Times New Roman"/>
          <w:b/>
          <w:lang w:eastAsia="ru-RU"/>
        </w:rPr>
        <w:t>1/9</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9C3CC2" w:rsidRPr="009C3CC2">
        <w:rPr>
          <w:rFonts w:eastAsia="Times New Roman"/>
          <w:b/>
          <w:lang w:eastAsia="ru-RU"/>
        </w:rPr>
        <w:t>имени вице-адмирала Николаева,</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w:t>
      </w:r>
      <w:r w:rsidR="009D26F5" w:rsidRPr="00621249">
        <w:rPr>
          <w:rFonts w:eastAsia="Times New Roman"/>
          <w:lang w:eastAsia="ru-RU"/>
        </w:rPr>
        <w:lastRenderedPageBreak/>
        <w:t xml:space="preserve">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9C3CC2">
        <w:rPr>
          <w:rFonts w:eastAsia="Times New Roman"/>
          <w:lang w:eastAsia="ru-RU"/>
        </w:rPr>
        <w:t xml:space="preserve"> фундаментов</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9C3CC2">
        <w:t>имени вице-адмирала Николаева</w:t>
      </w:r>
      <w:r w:rsidR="009632F3" w:rsidRPr="009632F3">
        <w:t>, д.</w:t>
      </w:r>
      <w:r w:rsidR="009C3CC2">
        <w:t>1/9</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9C3CC2">
        <w:rPr>
          <w:rFonts w:eastAsia="Times New Roman"/>
          <w:bCs/>
          <w:lang w:eastAsia="ru-RU"/>
        </w:rPr>
        <w:t>60</w:t>
      </w:r>
      <w:r w:rsidR="00CF56CE" w:rsidRPr="00621249">
        <w:rPr>
          <w:rFonts w:eastAsia="Times New Roman"/>
          <w:bCs/>
          <w:lang w:eastAsia="ru-RU"/>
        </w:rPr>
        <w:t xml:space="preserve"> (</w:t>
      </w:r>
      <w:r w:rsidR="009C3CC2">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w:t>
      </w:r>
      <w:r w:rsidR="00380BF2" w:rsidRPr="00380BF2">
        <w:lastRenderedPageBreak/>
        <w:t>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w:t>
      </w:r>
      <w:r w:rsidR="004774F5">
        <w:t>0</w:t>
      </w:r>
      <w:r w:rsidRPr="00380BF2">
        <w:t xml:space="preserve"> </w:t>
      </w:r>
      <w:r w:rsidR="004774F5">
        <w:t>июня</w:t>
      </w:r>
      <w:r w:rsidRPr="00380BF2">
        <w:t xml:space="preserve">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4774F5">
        <w:rPr>
          <w:rFonts w:eastAsia="Times New Roman"/>
          <w:iCs/>
          <w:lang w:eastAsia="ru-RU"/>
        </w:rPr>
        <w:t>09</w:t>
      </w:r>
      <w:r w:rsidR="00380BF2" w:rsidRPr="00380BF2">
        <w:rPr>
          <w:rFonts w:eastAsia="Times New Roman"/>
          <w:iCs/>
          <w:lang w:eastAsia="ru-RU"/>
        </w:rPr>
        <w:t xml:space="preserve"> </w:t>
      </w:r>
      <w:r w:rsidR="004774F5">
        <w:rPr>
          <w:rFonts w:eastAsia="Times New Roman"/>
          <w:iCs/>
          <w:lang w:eastAsia="ru-RU"/>
        </w:rPr>
        <w:t>ноября</w:t>
      </w:r>
      <w:r w:rsidR="00380BF2" w:rsidRPr="00380BF2">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4774F5">
        <w:rPr>
          <w:rFonts w:eastAsia="Times New Roman"/>
          <w:iCs/>
          <w:lang w:eastAsia="ru-RU"/>
        </w:rPr>
        <w:t>10</w:t>
      </w:r>
      <w:r w:rsidR="00380BF2" w:rsidRPr="00380BF2">
        <w:rPr>
          <w:rFonts w:eastAsia="Times New Roman"/>
          <w:iCs/>
          <w:lang w:eastAsia="ru-RU"/>
        </w:rPr>
        <w:t xml:space="preserve"> </w:t>
      </w:r>
      <w:r w:rsidR="004774F5">
        <w:rPr>
          <w:rFonts w:eastAsia="Times New Roman"/>
          <w:iCs/>
          <w:lang w:eastAsia="ru-RU"/>
        </w:rPr>
        <w:t>января</w:t>
      </w:r>
      <w:r w:rsidR="00380BF2" w:rsidRPr="00380BF2">
        <w:rPr>
          <w:rFonts w:eastAsia="Times New Roman"/>
          <w:iCs/>
          <w:lang w:eastAsia="ru-RU"/>
        </w:rPr>
        <w:t xml:space="preserve"> 201</w:t>
      </w:r>
      <w:r w:rsidR="004774F5">
        <w:rPr>
          <w:rFonts w:eastAsia="Times New Roman"/>
          <w:iCs/>
          <w:lang w:eastAsia="ru-RU"/>
        </w:rPr>
        <w:t>6</w:t>
      </w:r>
      <w:r w:rsidR="00380BF2" w:rsidRPr="00380BF2">
        <w:rPr>
          <w:rFonts w:eastAsia="Times New Roman"/>
          <w:iCs/>
          <w:lang w:eastAsia="ru-RU"/>
        </w:rPr>
        <w:t xml:space="preserve"> года </w:t>
      </w:r>
      <w:bookmarkEnd w:id="1"/>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lastRenderedPageBreak/>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w:t>
      </w:r>
      <w:r w:rsidR="009C3CC2">
        <w:t>ундаментов</w:t>
      </w:r>
      <w:r w:rsidR="00273DA8" w:rsidRPr="00621249">
        <w:t xml:space="preserve">.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w:t>
      </w:r>
      <w:r w:rsidR="009C3CC2">
        <w:t>ундаментов</w:t>
      </w:r>
      <w:r w:rsidR="00273DA8" w:rsidRPr="00621249">
        <w:t xml:space="preserve">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Заказчик назначает представителя Заказчика, который представляет Заказчика во взаимоотношениях с Подрядчиком</w:t>
      </w:r>
      <w:r w:rsidR="009C3CC2">
        <w:rPr>
          <w:rFonts w:eastAsia="Times New Roman"/>
          <w:lang w:eastAsia="ru-RU"/>
        </w:rPr>
        <w:t>.</w:t>
      </w:r>
      <w:r w:rsidRPr="00621249">
        <w:rPr>
          <w:rFonts w:eastAsia="Times New Roman"/>
          <w:lang w:eastAsia="ru-RU"/>
        </w:rPr>
        <w:t xml:space="preserve">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621249">
        <w:rPr>
          <w:rFonts w:eastAsia="Times New Roman"/>
          <w:lang w:eastAsia="ru-RU"/>
        </w:rPr>
        <w:lastRenderedPageBreak/>
        <w:t xml:space="preserve">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65211">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w:t>
      </w:r>
      <w:r w:rsidR="00865211">
        <w:rPr>
          <w:rFonts w:eastAsia="Times New Roman"/>
          <w:bCs/>
          <w:lang w:eastAsia="ru-RU"/>
        </w:rPr>
        <w:t>шестьдесят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 xml:space="preserve">Подрядчик направляет своего представителя не позднее </w:t>
      </w:r>
      <w:r w:rsidRPr="00621249">
        <w:rPr>
          <w:rFonts w:eastAsia="Times New Roman"/>
          <w:color w:val="000000"/>
          <w:lang w:eastAsia="ru-RU"/>
        </w:rPr>
        <w:lastRenderedPageBreak/>
        <w:t>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9632F3"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w:t>
      </w:r>
      <w:r w:rsidR="00865211">
        <w:rPr>
          <w:rFonts w:eastAsia="Calibri"/>
          <w:b/>
          <w:lang w:eastAsia="ar-SA"/>
        </w:rPr>
        <w:t>ундаментов</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865211">
        <w:rPr>
          <w:b/>
        </w:rPr>
        <w:t>имени вице-адмирала Николаева</w:t>
      </w:r>
      <w:r w:rsidR="009632F3" w:rsidRPr="009632F3">
        <w:rPr>
          <w:b/>
        </w:rPr>
        <w:t>, д.</w:t>
      </w:r>
      <w:r w:rsidR="00865211">
        <w:rPr>
          <w:b/>
        </w:rPr>
        <w:t>1/9</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865211">
            <w:pPr>
              <w:ind w:left="34"/>
              <w:jc w:val="both"/>
              <w:rPr>
                <w:sz w:val="24"/>
                <w:szCs w:val="24"/>
              </w:rPr>
            </w:pPr>
            <w:r w:rsidRPr="00621249">
              <w:rPr>
                <w:sz w:val="24"/>
                <w:szCs w:val="24"/>
              </w:rPr>
              <w:t xml:space="preserve">город Мурманск, </w:t>
            </w:r>
            <w:r w:rsidR="009632F3" w:rsidRPr="009632F3">
              <w:rPr>
                <w:sz w:val="24"/>
                <w:szCs w:val="24"/>
              </w:rPr>
              <w:t xml:space="preserve">ул. </w:t>
            </w:r>
            <w:r w:rsidR="00865211">
              <w:rPr>
                <w:sz w:val="24"/>
                <w:szCs w:val="24"/>
              </w:rPr>
              <w:t>имени вице-адмирала Николаева</w:t>
            </w:r>
            <w:r w:rsidR="009632F3" w:rsidRPr="009632F3">
              <w:rPr>
                <w:sz w:val="24"/>
                <w:szCs w:val="24"/>
              </w:rPr>
              <w:t>, д.</w:t>
            </w:r>
            <w:r w:rsidR="00865211">
              <w:rPr>
                <w:sz w:val="24"/>
                <w:szCs w:val="24"/>
              </w:rPr>
              <w:t>1/9</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w:t>
            </w:r>
            <w:r w:rsidR="00CF1CAD">
              <w:rPr>
                <w:rFonts w:eastAsia="Calibri"/>
                <w:sz w:val="24"/>
                <w:szCs w:val="24"/>
                <w:lang w:eastAsia="ar-SA"/>
              </w:rPr>
              <w:t xml:space="preserve">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865211">
              <w:rPr>
                <w:rFonts w:eastAsia="Calibri"/>
                <w:sz w:val="24"/>
                <w:szCs w:val="24"/>
                <w:lang w:eastAsia="ar-SA"/>
              </w:rPr>
              <w:t>53</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9632F3">
              <w:rPr>
                <w:rFonts w:eastAsia="Calibri"/>
                <w:sz w:val="24"/>
                <w:szCs w:val="24"/>
                <w:lang w:eastAsia="ar-SA"/>
              </w:rPr>
              <w:t>6</w:t>
            </w:r>
            <w:r w:rsidR="00865211">
              <w:rPr>
                <w:rFonts w:eastAsia="Calibri"/>
                <w:sz w:val="24"/>
                <w:szCs w:val="24"/>
                <w:lang w:eastAsia="ar-SA"/>
              </w:rPr>
              <w:t>2</w:t>
            </w:r>
            <w:r w:rsidRPr="00621249">
              <w:rPr>
                <w:rFonts w:eastAsia="Calibri"/>
                <w:sz w:val="24"/>
                <w:szCs w:val="24"/>
                <w:lang w:eastAsia="ar-SA"/>
              </w:rPr>
              <w:t xml:space="preserve"> </w:t>
            </w:r>
            <w:r w:rsidR="00865211">
              <w:rPr>
                <w:rFonts w:eastAsia="Calibri"/>
                <w:sz w:val="24"/>
                <w:szCs w:val="24"/>
                <w:lang w:eastAsia="ar-SA"/>
              </w:rPr>
              <w:t>года</w:t>
            </w:r>
            <w:r w:rsidRPr="00621249">
              <w:rPr>
                <w:rFonts w:eastAsia="Calibri"/>
                <w:sz w:val="24"/>
                <w:szCs w:val="24"/>
                <w:lang w:eastAsia="ar-SA"/>
              </w:rPr>
              <w:t>.</w:t>
            </w:r>
          </w:p>
          <w:p w:rsidR="006F3981" w:rsidRPr="00621249" w:rsidRDefault="00865211" w:rsidP="00865211">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Объём работ определяется</w:t>
            </w:r>
            <w:r w:rsidR="006328C3" w:rsidRPr="00621249">
              <w:rPr>
                <w:rFonts w:eastAsia="Courier New"/>
                <w:bCs/>
                <w:color w:val="000000"/>
                <w:sz w:val="24"/>
                <w:szCs w:val="24"/>
                <w:shd w:val="clear" w:color="auto" w:fill="FFFFFF"/>
                <w:lang w:eastAsia="ru-RU"/>
              </w:rPr>
              <w:t xml:space="preserve"> по результатам инструментального технического обследования</w:t>
            </w:r>
            <w:r>
              <w:rPr>
                <w:rFonts w:eastAsia="Courier New"/>
                <w:bCs/>
                <w:color w:val="000000"/>
                <w:sz w:val="24"/>
                <w:szCs w:val="24"/>
                <w:shd w:val="clear" w:color="auto" w:fill="FFFFFF"/>
                <w:lang w:eastAsia="ru-RU"/>
              </w:rPr>
              <w:t xml:space="preserve"> фундаментов</w:t>
            </w:r>
            <w:r w:rsidR="006328C3" w:rsidRPr="00621249">
              <w:rPr>
                <w:rFonts w:eastAsia="Courier New"/>
                <w:bCs/>
                <w:color w:val="000000"/>
                <w:sz w:val="24"/>
                <w:szCs w:val="24"/>
                <w:shd w:val="clear" w:color="auto" w:fill="FFFFFF"/>
                <w:lang w:eastAsia="ru-RU"/>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865211">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w:t>
            </w:r>
            <w:r w:rsidR="00865211">
              <w:rPr>
                <w:spacing w:val="-2"/>
                <w:sz w:val="24"/>
                <w:szCs w:val="24"/>
              </w:rPr>
              <w:t>ундаментов</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w:t>
            </w:r>
            <w:r w:rsidR="00865211">
              <w:rPr>
                <w:rFonts w:eastAsia="Calibri"/>
                <w:bCs/>
                <w:spacing w:val="-2"/>
                <w:sz w:val="24"/>
                <w:szCs w:val="24"/>
                <w:lang w:eastAsia="ar-SA"/>
              </w:rPr>
              <w:t>ундаментов</w:t>
            </w:r>
            <w:r w:rsidRPr="00621249">
              <w:rPr>
                <w:rFonts w:eastAsia="Calibri"/>
                <w:bCs/>
                <w:spacing w:val="-2"/>
                <w:sz w:val="24"/>
                <w:szCs w:val="24"/>
                <w:lang w:eastAsia="ar-SA"/>
              </w:rPr>
              <w:t>.</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86521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Выполнение комплекса работ по капитальному ремонту ф</w:t>
            </w:r>
            <w:r w:rsidR="00865211">
              <w:rPr>
                <w:rFonts w:eastAsia="Calibri"/>
                <w:spacing w:val="-2"/>
                <w:sz w:val="24"/>
                <w:szCs w:val="24"/>
                <w:lang w:eastAsia="ar-SA"/>
              </w:rPr>
              <w:t>ундаментов</w:t>
            </w:r>
            <w:r w:rsidRPr="00621249">
              <w:rPr>
                <w:rFonts w:eastAsia="Calibri"/>
                <w:spacing w:val="-2"/>
                <w:sz w:val="24"/>
                <w:szCs w:val="24"/>
                <w:lang w:eastAsia="ar-SA"/>
              </w:rPr>
              <w:t xml:space="preserve">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xml:space="preserve">. </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 xml:space="preserve">писание и обоснование использованных композиционных приемов при </w:t>
            </w:r>
            <w:r w:rsidR="00865211">
              <w:rPr>
                <w:rFonts w:eastAsia="Times New Roman"/>
                <w:sz w:val="24"/>
                <w:szCs w:val="24"/>
                <w:lang w:eastAsia="ru-RU"/>
              </w:rPr>
              <w:t>ремонте</w:t>
            </w:r>
            <w:r w:rsidR="006F3981" w:rsidRPr="00621249">
              <w:rPr>
                <w:rFonts w:eastAsia="Times New Roman"/>
                <w:sz w:val="24"/>
                <w:szCs w:val="24"/>
                <w:lang w:eastAsia="ru-RU"/>
              </w:rPr>
              <w:t xml:space="preserve"> ф</w:t>
            </w:r>
            <w:r w:rsidR="00865211">
              <w:rPr>
                <w:rFonts w:eastAsia="Times New Roman"/>
                <w:sz w:val="24"/>
                <w:szCs w:val="24"/>
                <w:lang w:eastAsia="ru-RU"/>
              </w:rPr>
              <w:t>ундаментов</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 xml:space="preserve">писание и обоснование конструктивных решений по восстановлению (замене) участков </w:t>
            </w:r>
            <w:r w:rsidR="00865211">
              <w:rPr>
                <w:rFonts w:eastAsia="Calibri"/>
                <w:sz w:val="24"/>
                <w:szCs w:val="24"/>
                <w:lang w:eastAsia="ar-SA"/>
              </w:rPr>
              <w:t>фундаментов</w:t>
            </w:r>
            <w:r w:rsidR="006F3981" w:rsidRPr="00621249">
              <w:rPr>
                <w:rFonts w:eastAsia="Calibri"/>
                <w:sz w:val="24"/>
                <w:szCs w:val="24"/>
                <w:lang w:eastAsia="ar-SA"/>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w:t>
            </w:r>
            <w:r w:rsidR="00865211">
              <w:rPr>
                <w:rFonts w:eastAsia="Times New Roman"/>
                <w:sz w:val="24"/>
                <w:szCs w:val="24"/>
                <w:lang w:eastAsia="ru-RU"/>
              </w:rPr>
              <w:t>ундаментов</w:t>
            </w:r>
            <w:r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lastRenderedPageBreak/>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w:t>
            </w:r>
            <w:r w:rsidR="00865211">
              <w:rPr>
                <w:rFonts w:eastAsia="Calibri"/>
                <w:sz w:val="24"/>
                <w:szCs w:val="24"/>
                <w:lang w:eastAsia="ar-SA"/>
              </w:rPr>
              <w:t>ундаментов</w:t>
            </w:r>
            <w:r w:rsidRPr="00621249">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 xml:space="preserve">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w:t>
            </w:r>
            <w:r w:rsidR="00B27AD7">
              <w:rPr>
                <w:rFonts w:eastAsia="Times New Roman"/>
                <w:bCs/>
                <w:sz w:val="24"/>
                <w:szCs w:val="24"/>
                <w:lang w:eastAsia="ru-RU"/>
              </w:rPr>
              <w:t>.</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B27AD7">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B27AD7">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w:t>
      </w:r>
      <w:r w:rsidR="00B27AD7">
        <w:rPr>
          <w:rFonts w:eastAsia="Calibri"/>
          <w:b/>
          <w:lang w:eastAsia="ar-SA"/>
        </w:rPr>
        <w:t>ундаментов</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B27AD7">
        <w:rPr>
          <w:rFonts w:eastAsia="Calibri"/>
          <w:b/>
          <w:lang w:eastAsia="ar-SA"/>
        </w:rPr>
        <w:t>имени вице-адмирала Николаева</w:t>
      </w:r>
      <w:r w:rsidR="00CF1CAD" w:rsidRPr="00CF1CAD">
        <w:rPr>
          <w:rFonts w:eastAsia="Calibri"/>
          <w:b/>
          <w:lang w:eastAsia="ar-SA"/>
        </w:rPr>
        <w:t>, д.</w:t>
      </w:r>
      <w:r w:rsidR="00B27AD7">
        <w:rPr>
          <w:rFonts w:eastAsia="Calibri"/>
          <w:b/>
          <w:lang w:eastAsia="ar-SA"/>
        </w:rPr>
        <w:t>1/9</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21249" w:rsidTr="007E1410">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7E1410">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1E76F1">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sidR="006A1DE4">
              <w:rPr>
                <w:rFonts w:eastAsia="Calibri"/>
                <w:sz w:val="24"/>
                <w:szCs w:val="24"/>
                <w:lang w:eastAsia="ar-SA"/>
              </w:rPr>
              <w:t>-2016</w:t>
            </w:r>
            <w:r w:rsidR="001E76F1">
              <w:rPr>
                <w:rFonts w:eastAsia="Calibri"/>
                <w:sz w:val="24"/>
                <w:szCs w:val="24"/>
                <w:lang w:eastAsia="ar-SA"/>
              </w:rPr>
              <w:t xml:space="preserve"> год</w:t>
            </w:r>
            <w:r w:rsidR="006A1DE4">
              <w:rPr>
                <w:rFonts w:eastAsia="Calibri"/>
                <w:sz w:val="24"/>
                <w:szCs w:val="24"/>
                <w:lang w:eastAsia="ar-SA"/>
              </w:rPr>
              <w:t>ы</w:t>
            </w:r>
          </w:p>
        </w:tc>
      </w:tr>
      <w:tr w:rsidR="00380BF2" w:rsidRPr="00621249" w:rsidTr="002B416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380BF2" w:rsidRPr="00621249" w:rsidRDefault="002B1072" w:rsidP="00380BF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01" w:type="dxa"/>
            <w:tcBorders>
              <w:top w:val="single" w:sz="4" w:space="0" w:color="auto"/>
              <w:left w:val="single" w:sz="4" w:space="0" w:color="auto"/>
              <w:bottom w:val="single" w:sz="4" w:space="0" w:color="auto"/>
              <w:right w:val="single" w:sz="4" w:space="0" w:color="auto"/>
            </w:tcBorders>
          </w:tcPr>
          <w:p w:rsidR="00380BF2" w:rsidRPr="00621249" w:rsidRDefault="002B1072" w:rsidP="00380BF2">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2B1072" w:rsidP="00380BF2">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jc w:val="center"/>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jc w:val="center"/>
              <w:rPr>
                <w:rFonts w:eastAsia="Calibri"/>
                <w:sz w:val="24"/>
                <w:szCs w:val="24"/>
                <w:lang w:eastAsia="ar-SA"/>
              </w:rPr>
            </w:pPr>
          </w:p>
        </w:tc>
      </w:tr>
      <w:tr w:rsidR="00380BF2"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r w:rsidR="00380BF2"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r w:rsidR="00380BF2"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EC6" w:rsidRDefault="00963EC6">
      <w:pPr>
        <w:spacing w:after="0" w:line="240" w:lineRule="auto"/>
      </w:pPr>
      <w:r>
        <w:separator/>
      </w:r>
    </w:p>
  </w:endnote>
  <w:endnote w:type="continuationSeparator" w:id="0">
    <w:p w:rsidR="00963EC6" w:rsidRDefault="0096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Default="002B416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4164" w:rsidRPr="00F320A5" w:rsidRDefault="002B4164" w:rsidP="00E00564">
    <w:pPr>
      <w:pStyle w:val="af2"/>
      <w:ind w:right="360" w:firstLine="360"/>
      <w:jc w:val="center"/>
      <w:rPr>
        <w:sz w:val="18"/>
        <w:szCs w:val="18"/>
      </w:rPr>
    </w:pPr>
  </w:p>
  <w:p w:rsidR="002B4164" w:rsidRDefault="002B416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Default="002B416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4164" w:rsidRDefault="002B416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Default="002B4164" w:rsidP="00E00564">
    <w:pPr>
      <w:pStyle w:val="af2"/>
      <w:framePr w:wrap="around" w:vAnchor="text" w:hAnchor="margin" w:xAlign="right" w:y="1"/>
      <w:rPr>
        <w:rStyle w:val="af1"/>
      </w:rPr>
    </w:pPr>
  </w:p>
  <w:p w:rsidR="002B4164" w:rsidRDefault="002B416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EC6" w:rsidRDefault="00963EC6">
      <w:pPr>
        <w:spacing w:after="0" w:line="240" w:lineRule="auto"/>
      </w:pPr>
      <w:r>
        <w:separator/>
      </w:r>
    </w:p>
  </w:footnote>
  <w:footnote w:type="continuationSeparator" w:id="0">
    <w:p w:rsidR="00963EC6" w:rsidRDefault="00963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Pr="000B39A5" w:rsidRDefault="002B4164">
    <w:pPr>
      <w:pStyle w:val="af"/>
      <w:jc w:val="center"/>
      <w:rPr>
        <w:sz w:val="18"/>
        <w:szCs w:val="18"/>
      </w:rPr>
    </w:pPr>
  </w:p>
  <w:p w:rsidR="002B4164" w:rsidRDefault="002B416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Pr="000B39A5" w:rsidRDefault="002B4164">
    <w:pPr>
      <w:pStyle w:val="af"/>
      <w:jc w:val="center"/>
      <w:rPr>
        <w:sz w:val="18"/>
        <w:szCs w:val="18"/>
      </w:rPr>
    </w:pPr>
  </w:p>
  <w:p w:rsidR="002B4164" w:rsidRDefault="002B416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499B"/>
    <w:rsid w:val="000D7A0B"/>
    <w:rsid w:val="000E30C0"/>
    <w:rsid w:val="000E4059"/>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E76F1"/>
    <w:rsid w:val="001F0516"/>
    <w:rsid w:val="001F0746"/>
    <w:rsid w:val="002000B7"/>
    <w:rsid w:val="0020070D"/>
    <w:rsid w:val="00203A38"/>
    <w:rsid w:val="002043C2"/>
    <w:rsid w:val="00205D5D"/>
    <w:rsid w:val="00206B25"/>
    <w:rsid w:val="00212261"/>
    <w:rsid w:val="00214881"/>
    <w:rsid w:val="00222744"/>
    <w:rsid w:val="0022503C"/>
    <w:rsid w:val="00231C8E"/>
    <w:rsid w:val="00232A7B"/>
    <w:rsid w:val="00233EBF"/>
    <w:rsid w:val="00235A21"/>
    <w:rsid w:val="00237F52"/>
    <w:rsid w:val="00243D49"/>
    <w:rsid w:val="00252FFD"/>
    <w:rsid w:val="00253606"/>
    <w:rsid w:val="002605D0"/>
    <w:rsid w:val="00265202"/>
    <w:rsid w:val="00272CDC"/>
    <w:rsid w:val="00273DA8"/>
    <w:rsid w:val="00284287"/>
    <w:rsid w:val="00292B7F"/>
    <w:rsid w:val="00297E41"/>
    <w:rsid w:val="002B1072"/>
    <w:rsid w:val="002B1783"/>
    <w:rsid w:val="002B3E64"/>
    <w:rsid w:val="002B41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37C80"/>
    <w:rsid w:val="0044085A"/>
    <w:rsid w:val="004421AB"/>
    <w:rsid w:val="00450932"/>
    <w:rsid w:val="00450C16"/>
    <w:rsid w:val="004577E3"/>
    <w:rsid w:val="00460C09"/>
    <w:rsid w:val="004648B0"/>
    <w:rsid w:val="004719AE"/>
    <w:rsid w:val="004758F1"/>
    <w:rsid w:val="004774F5"/>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1672"/>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1DE4"/>
    <w:rsid w:val="006A302E"/>
    <w:rsid w:val="006B2C96"/>
    <w:rsid w:val="006B7CFB"/>
    <w:rsid w:val="006C05DB"/>
    <w:rsid w:val="006C1E4C"/>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5211"/>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63EC6"/>
    <w:rsid w:val="00972AA7"/>
    <w:rsid w:val="009756A5"/>
    <w:rsid w:val="00976AF7"/>
    <w:rsid w:val="00984A73"/>
    <w:rsid w:val="00984AF8"/>
    <w:rsid w:val="00987BC4"/>
    <w:rsid w:val="009921CC"/>
    <w:rsid w:val="00993C0D"/>
    <w:rsid w:val="00994BBB"/>
    <w:rsid w:val="00995919"/>
    <w:rsid w:val="009A14D4"/>
    <w:rsid w:val="009A2BB1"/>
    <w:rsid w:val="009C3CA0"/>
    <w:rsid w:val="009C3CC2"/>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27AD7"/>
    <w:rsid w:val="00B335FD"/>
    <w:rsid w:val="00B36D05"/>
    <w:rsid w:val="00B3778A"/>
    <w:rsid w:val="00B40AC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9524A"/>
    <w:rsid w:val="00CA1FDE"/>
    <w:rsid w:val="00CA5A89"/>
    <w:rsid w:val="00CA62D1"/>
    <w:rsid w:val="00CB09F1"/>
    <w:rsid w:val="00CC2AAF"/>
    <w:rsid w:val="00CC5E5A"/>
    <w:rsid w:val="00CD4D0B"/>
    <w:rsid w:val="00CD75C4"/>
    <w:rsid w:val="00CE13E6"/>
    <w:rsid w:val="00CF1CAD"/>
    <w:rsid w:val="00CF56CE"/>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75AF3"/>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C86"/>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C3CC2"/>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3FE0-D9C0-4151-B53B-5C300459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34</Pages>
  <Words>9558</Words>
  <Characters>54485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252</cp:revision>
  <cp:lastPrinted>2015-05-27T08:52:00Z</cp:lastPrinted>
  <dcterms:created xsi:type="dcterms:W3CDTF">2014-10-08T05:45:00Z</dcterms:created>
  <dcterms:modified xsi:type="dcterms:W3CDTF">2015-10-09T07:50:00Z</dcterms:modified>
</cp:coreProperties>
</file>