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2015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 w:rsidR="004B7769">
        <w:rPr>
          <w:rFonts w:eastAsia="Calibri"/>
          <w:b/>
          <w:lang w:eastAsia="ar-SA"/>
        </w:rPr>
        <w:t>крыши</w:t>
      </w:r>
      <w:r w:rsidR="00815ED1">
        <w:rPr>
          <w:rFonts w:eastAsia="Calibri"/>
          <w:b/>
          <w:lang w:eastAsia="ar-SA"/>
        </w:rPr>
        <w:t xml:space="preserve">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 w:rsidR="004B7769">
        <w:rPr>
          <w:rFonts w:eastAsia="Calibri"/>
          <w:b/>
          <w:lang w:eastAsia="ar-SA"/>
        </w:rPr>
        <w:t>г. Мурманск</w:t>
      </w:r>
      <w:r w:rsidR="00815ED1" w:rsidRPr="00815ED1">
        <w:rPr>
          <w:rFonts w:eastAsia="Calibri"/>
          <w:b/>
          <w:lang w:eastAsia="ar-SA"/>
        </w:rPr>
        <w:t xml:space="preserve">, </w:t>
      </w:r>
      <w:r w:rsidR="004B7769">
        <w:rPr>
          <w:rFonts w:eastAsia="Calibri"/>
          <w:b/>
          <w:lang w:eastAsia="ar-SA"/>
        </w:rPr>
        <w:t>ул. Лесная, дом 8</w:t>
      </w:r>
      <w:r w:rsidR="00815ED1" w:rsidRPr="00815ED1">
        <w:rPr>
          <w:rFonts w:eastAsia="Calibri"/>
          <w:b/>
          <w:lang w:eastAsia="ar-SA"/>
        </w:rPr>
        <w:t>».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DF4097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</w:t>
            </w:r>
            <w:r w:rsidR="00DF4097">
              <w:rPr>
                <w:sz w:val="24"/>
                <w:szCs w:val="24"/>
              </w:rPr>
              <w:t>7</w:t>
            </w:r>
            <w:r w:rsidRPr="006F3981">
              <w:rPr>
                <w:sz w:val="24"/>
                <w:szCs w:val="24"/>
              </w:rPr>
              <w:t>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4B7769" w:rsidP="004B7769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="00500A1F">
              <w:rPr>
                <w:sz w:val="24"/>
                <w:szCs w:val="24"/>
              </w:rPr>
              <w:t>Мурманск</w:t>
            </w:r>
            <w:r w:rsidR="00815ED1" w:rsidRPr="00815ED1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Лесная</w:t>
            </w:r>
            <w:r w:rsidR="00815ED1" w:rsidRPr="00815ED1">
              <w:rPr>
                <w:sz w:val="24"/>
                <w:szCs w:val="24"/>
              </w:rPr>
              <w:t xml:space="preserve">, дом </w:t>
            </w:r>
            <w:r>
              <w:rPr>
                <w:sz w:val="24"/>
                <w:szCs w:val="24"/>
              </w:rPr>
              <w:t>8</w:t>
            </w:r>
            <w:r w:rsidR="00815ED1" w:rsidRPr="00815ED1"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00A1F" w:rsidRPr="002808B2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2808B2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</w:t>
            </w:r>
            <w:r w:rsidR="005F7879">
              <w:rPr>
                <w:rFonts w:eastAsia="Calibri"/>
                <w:sz w:val="24"/>
                <w:szCs w:val="24"/>
                <w:lang w:eastAsia="ar-SA"/>
              </w:rPr>
              <w:t>3</w:t>
            </w:r>
            <w:r w:rsidRPr="002808B2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2808B2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2808B2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5F7879">
              <w:rPr>
                <w:rFonts w:eastAsia="Calibri"/>
                <w:sz w:val="24"/>
                <w:szCs w:val="24"/>
                <w:lang w:eastAsia="ar-SA"/>
              </w:rPr>
              <w:t>2</w:t>
            </w:r>
          </w:p>
          <w:p w:rsidR="00500A1F" w:rsidRPr="00C370C8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370C8">
              <w:rPr>
                <w:rFonts w:eastAsia="Calibri"/>
                <w:sz w:val="24"/>
                <w:szCs w:val="24"/>
                <w:lang w:eastAsia="ar-SA"/>
              </w:rPr>
              <w:t>Год постройки – 19</w:t>
            </w:r>
            <w:r w:rsidR="005F7879">
              <w:rPr>
                <w:rFonts w:eastAsia="Calibri"/>
                <w:sz w:val="24"/>
                <w:szCs w:val="24"/>
                <w:lang w:eastAsia="ar-SA"/>
              </w:rPr>
              <w:t>62</w:t>
            </w:r>
            <w:r w:rsidRPr="00C370C8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C370C8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370C8">
              <w:rPr>
                <w:rFonts w:eastAsia="Calibri"/>
                <w:sz w:val="24"/>
                <w:szCs w:val="24"/>
                <w:lang w:eastAsia="ar-SA"/>
              </w:rPr>
              <w:t xml:space="preserve">Период эксплуатации здания - </w:t>
            </w:r>
            <w:r w:rsidR="005F7879">
              <w:rPr>
                <w:rFonts w:eastAsia="Calibri"/>
                <w:sz w:val="24"/>
                <w:szCs w:val="24"/>
                <w:lang w:eastAsia="ar-SA"/>
              </w:rPr>
              <w:t>53</w:t>
            </w:r>
            <w:r w:rsidRPr="00C370C8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FB3B4F" w:rsidRPr="00C370C8">
              <w:rPr>
                <w:rFonts w:eastAsia="Calibri"/>
                <w:sz w:val="24"/>
                <w:szCs w:val="24"/>
                <w:lang w:eastAsia="ar-SA"/>
              </w:rPr>
              <w:t>год.</w:t>
            </w:r>
          </w:p>
          <w:p w:rsidR="00FB3B4F" w:rsidRDefault="005F7879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Уборочная площадь крыши – 512м</w:t>
            </w:r>
            <w:r w:rsidRPr="005F7879">
              <w:rPr>
                <w:rFonts w:eastAsia="Calibri"/>
                <w:sz w:val="24"/>
                <w:szCs w:val="24"/>
                <w:vertAlign w:val="superscript"/>
                <w:lang w:eastAsia="ar-SA"/>
              </w:rPr>
              <w:t>2</w:t>
            </w:r>
            <w:r>
              <w:rPr>
                <w:rFonts w:eastAsia="Calibri"/>
                <w:sz w:val="24"/>
                <w:szCs w:val="24"/>
                <w:lang w:eastAsia="ar-SA"/>
              </w:rPr>
              <w:t>, (скатная,</w:t>
            </w:r>
            <w:r w:rsidR="00BF498F">
              <w:rPr>
                <w:rFonts w:eastAsia="Calibri"/>
                <w:sz w:val="24"/>
                <w:szCs w:val="24"/>
                <w:lang w:eastAsia="ar-SA"/>
              </w:rPr>
              <w:t xml:space="preserve"> покрытие-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BF498F">
              <w:rPr>
                <w:rFonts w:eastAsia="Calibri"/>
                <w:sz w:val="24"/>
                <w:szCs w:val="24"/>
                <w:lang w:eastAsia="ar-SA"/>
              </w:rPr>
              <w:t>шифер</w:t>
            </w:r>
            <w:r>
              <w:rPr>
                <w:rFonts w:eastAsia="Calibri"/>
                <w:sz w:val="24"/>
                <w:szCs w:val="24"/>
                <w:lang w:eastAsia="ar-SA"/>
              </w:rPr>
              <w:t>)</w:t>
            </w:r>
          </w:p>
          <w:p w:rsidR="00C370C8" w:rsidRPr="00C370C8" w:rsidRDefault="00C370C8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Наружные стены кирпичные,</w:t>
            </w:r>
          </w:p>
          <w:p w:rsidR="00500A1F" w:rsidRPr="00C370C8" w:rsidRDefault="00500A1F" w:rsidP="00E646C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370C8"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500A1F" w:rsidRPr="00C370C8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370C8"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централизованное.</w:t>
            </w:r>
          </w:p>
          <w:p w:rsidR="006022E6" w:rsidRPr="00C370C8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370C8">
              <w:rPr>
                <w:rFonts w:eastAsia="Calibri"/>
                <w:sz w:val="24"/>
                <w:szCs w:val="24"/>
                <w:lang w:eastAsia="ar-SA"/>
              </w:rPr>
              <w:t>Водоотведение – централизованное.</w:t>
            </w:r>
          </w:p>
          <w:p w:rsidR="006022E6" w:rsidRPr="00C370C8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370C8">
              <w:rPr>
                <w:rFonts w:eastAsia="Calibri"/>
                <w:sz w:val="24"/>
                <w:szCs w:val="24"/>
                <w:lang w:eastAsia="ar-SA"/>
              </w:rPr>
              <w:t>Электроснабжение – централизованное.</w:t>
            </w:r>
          </w:p>
          <w:p w:rsidR="006022E6" w:rsidRPr="006F3981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370C8">
              <w:rPr>
                <w:rFonts w:eastAsia="Calibri"/>
                <w:sz w:val="24"/>
                <w:szCs w:val="24"/>
                <w:lang w:eastAsia="ar-SA"/>
              </w:rPr>
              <w:t>Теплоснабжение – централизованное.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Технический паспорт здания.</w:t>
            </w:r>
          </w:p>
          <w:p w:rsidR="006022E6" w:rsidRPr="006F3981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Акт обследования технического состояния общего имущества мно</w:t>
            </w:r>
            <w:r w:rsidR="00D13F78">
              <w:rPr>
                <w:rFonts w:eastAsia="Calibri"/>
                <w:sz w:val="24"/>
                <w:szCs w:val="24"/>
                <w:lang w:eastAsia="ar-SA"/>
              </w:rPr>
              <w:t>гоквартирного дома.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Pr="006F3981" w:rsidRDefault="001B2F42" w:rsidP="00602441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</w:t>
            </w:r>
            <w:r w:rsidR="00FB3B4F">
              <w:rPr>
                <w:spacing w:val="-2"/>
                <w:sz w:val="24"/>
                <w:szCs w:val="24"/>
              </w:rPr>
              <w:t xml:space="preserve"> </w:t>
            </w:r>
            <w:r w:rsidR="00602441">
              <w:rPr>
                <w:spacing w:val="-2"/>
                <w:sz w:val="24"/>
                <w:szCs w:val="24"/>
              </w:rPr>
              <w:t>крыши</w:t>
            </w:r>
            <w:r>
              <w:rPr>
                <w:spacing w:val="-2"/>
                <w:sz w:val="24"/>
                <w:szCs w:val="24"/>
              </w:rPr>
              <w:t xml:space="preserve"> в соответствии с дефектной ведомостью и сметной документацией, выполненной на основании </w:t>
            </w:r>
            <w:r>
              <w:rPr>
                <w:bCs/>
                <w:spacing w:val="-2"/>
                <w:sz w:val="24"/>
                <w:szCs w:val="24"/>
              </w:rPr>
              <w:t>технического обследования инженерных сетей, согласованной с Заказчиком</w:t>
            </w:r>
            <w:r>
              <w:rPr>
                <w:spacing w:val="-2"/>
                <w:sz w:val="24"/>
                <w:szCs w:val="24"/>
              </w:rPr>
              <w:t>.</w:t>
            </w:r>
            <w:r w:rsidR="00B25A6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FB3B4F" w:rsidRPr="005F0401" w:rsidRDefault="00FB3B4F" w:rsidP="00FB3B4F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5F040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5F040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технического обследования </w:t>
            </w:r>
            <w:r w:rsidR="007F27FC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крыши</w:t>
            </w:r>
            <w:r w:rsidR="005F040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5F040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исполнителем;</w:t>
            </w:r>
          </w:p>
          <w:p w:rsidR="00500A1F" w:rsidRPr="006F3981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материалы, предусмотренные проектным решением,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445178" w:rsidRPr="001271B0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Срок выполнения работ 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не более </w:t>
            </w:r>
            <w:r w:rsidR="00C9266F">
              <w:rPr>
                <w:rFonts w:eastAsia="Calibri"/>
                <w:sz w:val="24"/>
                <w:szCs w:val="24"/>
                <w:lang w:eastAsia="ar-SA"/>
              </w:rPr>
              <w:t>6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>0 дней с момента подписания договора.</w:t>
            </w:r>
          </w:p>
          <w:p w:rsidR="00500A1F" w:rsidRPr="006F3981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10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 w:rsidR="002D68C0">
              <w:rPr>
                <w:rFonts w:eastAsia="Calibri"/>
                <w:sz w:val="24"/>
                <w:szCs w:val="24"/>
                <w:lang w:eastAsia="ar-SA"/>
              </w:rPr>
              <w:t xml:space="preserve">подписания договора. 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F0401" w:rsidRDefault="005F0401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F0401" w:rsidRDefault="005F0401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F0401" w:rsidRDefault="005F0401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Default="00500A1F" w:rsidP="001D79A2">
      <w:pPr>
        <w:suppressAutoHyphens/>
        <w:spacing w:after="0" w:line="240" w:lineRule="auto"/>
        <w:ind w:left="567"/>
        <w:jc w:val="both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  <w:r w:rsidR="001D79A2" w:rsidRPr="001D79A2">
        <w:t xml:space="preserve"> </w:t>
      </w:r>
      <w:r w:rsidR="001D79A2">
        <w:t>«</w:t>
      </w:r>
      <w:r w:rsidR="001D79A2" w:rsidRPr="001D79A2">
        <w:rPr>
          <w:rFonts w:eastAsia="Calibri"/>
          <w:b/>
          <w:lang w:eastAsia="ar-SA"/>
        </w:rPr>
        <w:t xml:space="preserve">Капитальный ремонт </w:t>
      </w:r>
      <w:bookmarkStart w:id="0" w:name="_GoBack"/>
      <w:bookmarkEnd w:id="0"/>
      <w:r w:rsidR="00C9266F">
        <w:rPr>
          <w:rFonts w:eastAsia="Calibri"/>
          <w:b/>
          <w:lang w:eastAsia="ar-SA"/>
        </w:rPr>
        <w:t>крыши</w:t>
      </w:r>
      <w:r w:rsidR="001D79A2" w:rsidRPr="001D79A2">
        <w:rPr>
          <w:rFonts w:eastAsia="Calibri"/>
          <w:b/>
          <w:lang w:eastAsia="ar-SA"/>
        </w:rPr>
        <w:t xml:space="preserve"> многоквартирного дома, расположенного по адресу: </w:t>
      </w:r>
      <w:r w:rsidR="00C9266F">
        <w:rPr>
          <w:rFonts w:eastAsia="Calibri"/>
          <w:b/>
          <w:lang w:eastAsia="ar-SA"/>
        </w:rPr>
        <w:t xml:space="preserve">г. </w:t>
      </w:r>
      <w:proofErr w:type="gramStart"/>
      <w:r w:rsidR="001D79A2" w:rsidRPr="001D79A2">
        <w:rPr>
          <w:rFonts w:eastAsia="Calibri"/>
          <w:b/>
          <w:lang w:eastAsia="ar-SA"/>
        </w:rPr>
        <w:t>Мурманск,</w:t>
      </w:r>
      <w:r w:rsidR="001D79A2">
        <w:rPr>
          <w:rFonts w:eastAsia="Calibri"/>
          <w:b/>
          <w:lang w:eastAsia="ar-SA"/>
        </w:rPr>
        <w:t xml:space="preserve"> </w:t>
      </w:r>
      <w:r w:rsidR="001D79A2" w:rsidRPr="001D79A2">
        <w:rPr>
          <w:rFonts w:eastAsia="Calibri"/>
          <w:b/>
          <w:lang w:eastAsia="ar-SA"/>
        </w:rPr>
        <w:t xml:space="preserve"> ул.</w:t>
      </w:r>
      <w:proofErr w:type="gramEnd"/>
      <w:r w:rsidR="001D79A2" w:rsidRPr="001D79A2">
        <w:rPr>
          <w:rFonts w:eastAsia="Calibri"/>
          <w:b/>
          <w:lang w:eastAsia="ar-SA"/>
        </w:rPr>
        <w:t xml:space="preserve"> </w:t>
      </w:r>
      <w:r w:rsidR="00C9266F">
        <w:rPr>
          <w:rFonts w:eastAsia="Calibri"/>
          <w:b/>
          <w:lang w:eastAsia="ar-SA"/>
        </w:rPr>
        <w:t>Лесная</w:t>
      </w:r>
      <w:r w:rsidR="001D79A2" w:rsidRPr="001D79A2">
        <w:rPr>
          <w:rFonts w:eastAsia="Calibri"/>
          <w:b/>
          <w:lang w:eastAsia="ar-SA"/>
        </w:rPr>
        <w:t xml:space="preserve">, дом </w:t>
      </w:r>
      <w:r w:rsidR="00C9266F">
        <w:rPr>
          <w:rFonts w:eastAsia="Calibri"/>
          <w:b/>
          <w:lang w:eastAsia="ar-SA"/>
        </w:rPr>
        <w:t>8</w:t>
      </w:r>
      <w:r w:rsidR="001D79A2" w:rsidRPr="001D79A2">
        <w:rPr>
          <w:rFonts w:eastAsia="Calibri"/>
          <w:b/>
          <w:lang w:eastAsia="ar-SA"/>
        </w:rPr>
        <w:t>».</w:t>
      </w:r>
    </w:p>
    <w:p w:rsidR="001D79A2" w:rsidRPr="000A1E3B" w:rsidRDefault="001D79A2" w:rsidP="001D79A2">
      <w:pPr>
        <w:suppressAutoHyphens/>
        <w:spacing w:after="0" w:line="240" w:lineRule="auto"/>
        <w:ind w:left="567"/>
        <w:jc w:val="both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324B6"/>
    <w:rsid w:val="000675F8"/>
    <w:rsid w:val="00091968"/>
    <w:rsid w:val="000B6024"/>
    <w:rsid w:val="00171A97"/>
    <w:rsid w:val="001A464E"/>
    <w:rsid w:val="001B2F42"/>
    <w:rsid w:val="001D79A2"/>
    <w:rsid w:val="00203072"/>
    <w:rsid w:val="00270EEB"/>
    <w:rsid w:val="0027454E"/>
    <w:rsid w:val="00277B82"/>
    <w:rsid w:val="002808B2"/>
    <w:rsid w:val="002B6026"/>
    <w:rsid w:val="002D0022"/>
    <w:rsid w:val="002D68C0"/>
    <w:rsid w:val="0033757B"/>
    <w:rsid w:val="00350C5F"/>
    <w:rsid w:val="00355B98"/>
    <w:rsid w:val="00372D6B"/>
    <w:rsid w:val="003F2A5F"/>
    <w:rsid w:val="0042078E"/>
    <w:rsid w:val="00445178"/>
    <w:rsid w:val="004B7769"/>
    <w:rsid w:val="004F2612"/>
    <w:rsid w:val="00500A1F"/>
    <w:rsid w:val="00505EA7"/>
    <w:rsid w:val="00525AE6"/>
    <w:rsid w:val="00547264"/>
    <w:rsid w:val="005B054D"/>
    <w:rsid w:val="005F0401"/>
    <w:rsid w:val="005F2558"/>
    <w:rsid w:val="005F4902"/>
    <w:rsid w:val="005F7879"/>
    <w:rsid w:val="006022E6"/>
    <w:rsid w:val="00602441"/>
    <w:rsid w:val="0061685F"/>
    <w:rsid w:val="0066144A"/>
    <w:rsid w:val="00682372"/>
    <w:rsid w:val="006C2958"/>
    <w:rsid w:val="006F7B0B"/>
    <w:rsid w:val="007400F7"/>
    <w:rsid w:val="0074285D"/>
    <w:rsid w:val="00782845"/>
    <w:rsid w:val="007F27FC"/>
    <w:rsid w:val="0081194C"/>
    <w:rsid w:val="00815ED1"/>
    <w:rsid w:val="00836AD7"/>
    <w:rsid w:val="00856C05"/>
    <w:rsid w:val="008E45FC"/>
    <w:rsid w:val="008F2568"/>
    <w:rsid w:val="00920943"/>
    <w:rsid w:val="009214E2"/>
    <w:rsid w:val="009707C3"/>
    <w:rsid w:val="00A460D6"/>
    <w:rsid w:val="00AC2FA8"/>
    <w:rsid w:val="00B25A60"/>
    <w:rsid w:val="00B43D9A"/>
    <w:rsid w:val="00B70539"/>
    <w:rsid w:val="00BB3B50"/>
    <w:rsid w:val="00BF498F"/>
    <w:rsid w:val="00C370C8"/>
    <w:rsid w:val="00C63DAA"/>
    <w:rsid w:val="00C9266F"/>
    <w:rsid w:val="00D13F78"/>
    <w:rsid w:val="00D61DF3"/>
    <w:rsid w:val="00D72415"/>
    <w:rsid w:val="00DB61AB"/>
    <w:rsid w:val="00DF4097"/>
    <w:rsid w:val="00E92571"/>
    <w:rsid w:val="00F12D46"/>
    <w:rsid w:val="00F671E3"/>
    <w:rsid w:val="00F933C6"/>
    <w:rsid w:val="00FB25CC"/>
    <w:rsid w:val="00FB3B4F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CEC29-B25A-4DAE-A768-132BD310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 Михайлович</cp:lastModifiedBy>
  <cp:revision>9</cp:revision>
  <cp:lastPrinted>2015-09-30T06:33:00Z</cp:lastPrinted>
  <dcterms:created xsi:type="dcterms:W3CDTF">2015-09-21T12:29:00Z</dcterms:created>
  <dcterms:modified xsi:type="dcterms:W3CDTF">2015-10-21T11:48:00Z</dcterms:modified>
</cp:coreProperties>
</file>