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EE3388" w:rsidTr="00E00564">
        <w:trPr>
          <w:trHeight w:val="2690"/>
        </w:trPr>
        <w:tc>
          <w:tcPr>
            <w:tcW w:w="3528" w:type="dxa"/>
          </w:tcPr>
          <w:p w:rsidR="00EE6F6B" w:rsidRPr="0066245D" w:rsidRDefault="00EE6F6B" w:rsidP="00EE6F6B">
            <w:pPr>
              <w:suppressAutoHyphens/>
              <w:spacing w:after="0" w:line="240" w:lineRule="auto"/>
              <w:jc w:val="center"/>
              <w:rPr>
                <w:rFonts w:eastAsia="Calibri"/>
                <w:lang w:val="en-US" w:eastAsia="ar-SA"/>
              </w:rPr>
            </w:pPr>
          </w:p>
        </w:tc>
        <w:tc>
          <w:tcPr>
            <w:tcW w:w="2786" w:type="dxa"/>
          </w:tcPr>
          <w:p w:rsidR="00EE6F6B" w:rsidRPr="00EE3388" w:rsidRDefault="00EE6F6B" w:rsidP="00EE6F6B">
            <w:pPr>
              <w:suppressAutoHyphens/>
              <w:spacing w:after="0" w:line="240" w:lineRule="auto"/>
              <w:jc w:val="center"/>
              <w:rPr>
                <w:rFonts w:eastAsia="Calibri"/>
                <w:b/>
                <w:lang w:eastAsia="ar-SA"/>
              </w:rPr>
            </w:pPr>
          </w:p>
        </w:tc>
        <w:tc>
          <w:tcPr>
            <w:tcW w:w="3969" w:type="dxa"/>
          </w:tcPr>
          <w:p w:rsidR="00EE6F6B" w:rsidRPr="00EE3388" w:rsidRDefault="00EE6F6B" w:rsidP="00EE6F6B">
            <w:pPr>
              <w:pageBreakBefore/>
              <w:suppressAutoHyphens/>
              <w:spacing w:after="0" w:line="240" w:lineRule="auto"/>
              <w:jc w:val="center"/>
              <w:rPr>
                <w:rFonts w:eastAsia="Calibri"/>
                <w:b/>
                <w:lang w:eastAsia="ar-SA"/>
              </w:rPr>
            </w:pPr>
            <w:r w:rsidRPr="00EE3388">
              <w:rPr>
                <w:rFonts w:eastAsia="Calibri"/>
                <w:b/>
                <w:lang w:eastAsia="ar-SA"/>
              </w:rPr>
              <w:t>УТВЕРЖДАЮ</w:t>
            </w:r>
          </w:p>
          <w:p w:rsidR="00EE6F6B" w:rsidRPr="00EE3388" w:rsidRDefault="00EE6F6B" w:rsidP="00EE6F6B">
            <w:pPr>
              <w:pageBreakBefore/>
              <w:suppressAutoHyphens/>
              <w:spacing w:after="0" w:line="240" w:lineRule="auto"/>
              <w:rPr>
                <w:rFonts w:eastAsia="Calibri"/>
                <w:lang w:eastAsia="ar-SA"/>
              </w:rPr>
            </w:pPr>
          </w:p>
          <w:p w:rsidR="00EE6F6B" w:rsidRPr="00EE3388" w:rsidRDefault="0003446A"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EE3388">
              <w:rPr>
                <w:rFonts w:eastAsia="Calibri"/>
                <w:lang w:eastAsia="ar-SA"/>
              </w:rPr>
              <w:t>Генеральн</w:t>
            </w:r>
            <w:r>
              <w:rPr>
                <w:rFonts w:eastAsia="Calibri"/>
                <w:lang w:eastAsia="ar-SA"/>
              </w:rPr>
              <w:t>ого</w:t>
            </w:r>
            <w:r w:rsidR="00EE6F6B" w:rsidRPr="00EE3388">
              <w:rPr>
                <w:rFonts w:eastAsia="Calibri"/>
                <w:lang w:eastAsia="ar-SA"/>
              </w:rPr>
              <w:t xml:space="preserve"> директор</w:t>
            </w:r>
            <w:r>
              <w:rPr>
                <w:rFonts w:eastAsia="Calibri"/>
                <w:lang w:eastAsia="ar-SA"/>
              </w:rPr>
              <w:t>а</w:t>
            </w:r>
          </w:p>
          <w:p w:rsidR="00EE6F6B" w:rsidRPr="00EE3388" w:rsidRDefault="00EE6F6B" w:rsidP="00EE6F6B">
            <w:pPr>
              <w:suppressAutoHyphens/>
              <w:spacing w:after="0" w:line="240" w:lineRule="auto"/>
              <w:jc w:val="center"/>
              <w:rPr>
                <w:rFonts w:eastAsia="Calibri"/>
                <w:lang w:eastAsia="ar-SA"/>
              </w:rPr>
            </w:pPr>
            <w:r w:rsidRPr="00EE3388">
              <w:rPr>
                <w:rFonts w:eastAsia="Calibri"/>
                <w:lang w:eastAsia="ar-SA"/>
              </w:rPr>
              <w:t>НКО «ФКР МО»</w:t>
            </w: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right"/>
              <w:rPr>
                <w:rFonts w:eastAsia="Calibri"/>
                <w:lang w:eastAsia="ar-SA"/>
              </w:rPr>
            </w:pPr>
            <w:r w:rsidRPr="00EE3388">
              <w:rPr>
                <w:rFonts w:eastAsia="Calibri"/>
                <w:lang w:eastAsia="ar-SA"/>
              </w:rPr>
              <w:t xml:space="preserve">___________    </w:t>
            </w:r>
            <w:r w:rsidR="0003446A">
              <w:rPr>
                <w:rFonts w:eastAsia="Calibri"/>
                <w:lang w:eastAsia="ar-SA"/>
              </w:rPr>
              <w:t>Киселев В</w:t>
            </w:r>
            <w:r w:rsidRPr="00EE3388">
              <w:rPr>
                <w:rFonts w:eastAsia="Calibri"/>
                <w:lang w:eastAsia="ar-SA"/>
              </w:rPr>
              <w:t>.</w:t>
            </w:r>
            <w:r w:rsidR="0003446A">
              <w:rPr>
                <w:rFonts w:eastAsia="Calibri"/>
                <w:lang w:eastAsia="ar-SA"/>
              </w:rPr>
              <w:t>В</w:t>
            </w:r>
            <w:r w:rsidRPr="00EE3388">
              <w:rPr>
                <w:rFonts w:eastAsia="Calibri"/>
                <w:lang w:eastAsia="ar-SA"/>
              </w:rPr>
              <w:t>.</w:t>
            </w:r>
          </w:p>
          <w:p w:rsidR="00EE6F6B" w:rsidRPr="00EE3388" w:rsidRDefault="00EE6F6B" w:rsidP="00EE6F6B">
            <w:pPr>
              <w:suppressAutoHyphens/>
              <w:spacing w:after="0" w:line="240" w:lineRule="auto"/>
              <w:jc w:val="right"/>
              <w:rPr>
                <w:rFonts w:eastAsia="Calibri"/>
                <w:lang w:eastAsia="ar-SA"/>
              </w:rPr>
            </w:pPr>
          </w:p>
          <w:p w:rsidR="00EE6F6B" w:rsidRPr="00EE3388" w:rsidRDefault="00E763B0" w:rsidP="00EE6F6B">
            <w:pPr>
              <w:suppressAutoHyphens/>
              <w:spacing w:after="0" w:line="240" w:lineRule="auto"/>
              <w:jc w:val="right"/>
              <w:rPr>
                <w:rFonts w:eastAsia="Calibri"/>
                <w:lang w:eastAsia="ar-SA"/>
              </w:rPr>
            </w:pPr>
            <w:r>
              <w:rPr>
                <w:rFonts w:eastAsia="Calibri"/>
                <w:lang w:eastAsia="ar-SA"/>
              </w:rPr>
              <w:t>« ____ » __________ 201</w:t>
            </w:r>
            <w:r w:rsidR="00520A52">
              <w:rPr>
                <w:rFonts w:eastAsia="Calibri"/>
                <w:lang w:eastAsia="ar-SA"/>
              </w:rPr>
              <w:t>6</w:t>
            </w:r>
            <w:r w:rsidR="00EE6F6B" w:rsidRPr="00EE3388">
              <w:rPr>
                <w:rFonts w:eastAsia="Calibri"/>
                <w:lang w:eastAsia="ar-SA"/>
              </w:rPr>
              <w:t xml:space="preserve"> г.</w:t>
            </w:r>
          </w:p>
          <w:p w:rsidR="00EE6F6B" w:rsidRPr="00EE3388" w:rsidRDefault="00EE6F6B" w:rsidP="00EE6F6B">
            <w:pPr>
              <w:suppressAutoHyphens/>
              <w:spacing w:after="0" w:line="240" w:lineRule="auto"/>
              <w:jc w:val="center"/>
              <w:rPr>
                <w:rFonts w:eastAsia="Calibri"/>
                <w:b/>
                <w:lang w:eastAsia="ar-SA"/>
              </w:rPr>
            </w:pPr>
          </w:p>
        </w:tc>
      </w:tr>
    </w:tbl>
    <w:p w:rsidR="00EE6F6B" w:rsidRPr="00EE3388" w:rsidRDefault="00EE6F6B" w:rsidP="00EE6F6B">
      <w:pPr>
        <w:keepNext/>
        <w:spacing w:after="0" w:line="240" w:lineRule="auto"/>
        <w:jc w:val="center"/>
        <w:outlineLvl w:val="0"/>
        <w:rPr>
          <w:rFonts w:eastAsia="Calibri"/>
          <w:b/>
          <w:kern w:val="28"/>
          <w:lang w:eastAsia="ru-RU"/>
        </w:rPr>
      </w:pPr>
    </w:p>
    <w:p w:rsidR="00EE6F6B" w:rsidRPr="00EE3388" w:rsidRDefault="00EE6F6B" w:rsidP="00EE6F6B">
      <w:pPr>
        <w:suppressAutoHyphens/>
        <w:spacing w:after="0" w:line="240" w:lineRule="auto"/>
        <w:jc w:val="right"/>
        <w:rPr>
          <w:rFonts w:eastAsia="Calibri"/>
          <w:lang w:eastAsia="ar-SA"/>
        </w:rPr>
      </w:pPr>
    </w:p>
    <w:p w:rsidR="00EE6F6B" w:rsidRPr="00EE3388" w:rsidRDefault="00EE6F6B" w:rsidP="00EE6F6B">
      <w:pPr>
        <w:suppressAutoHyphens/>
        <w:spacing w:after="0" w:line="240" w:lineRule="auto"/>
        <w:jc w:val="center"/>
        <w:rPr>
          <w:rFonts w:eastAsia="Calibri"/>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E6F6B">
      <w:pPr>
        <w:suppressAutoHyphens/>
        <w:spacing w:after="0" w:line="240" w:lineRule="auto"/>
        <w:jc w:val="center"/>
        <w:rPr>
          <w:rFonts w:eastAsia="Calibri"/>
          <w:b/>
          <w:lang w:eastAsia="ar-SA"/>
        </w:rPr>
      </w:pPr>
    </w:p>
    <w:p w:rsidR="00EE6F6B" w:rsidRPr="00EE3388" w:rsidRDefault="00EE6F6B" w:rsidP="00E25BCA">
      <w:pPr>
        <w:widowControl w:val="0"/>
        <w:numPr>
          <w:ilvl w:val="0"/>
          <w:numId w:val="4"/>
        </w:numPr>
        <w:tabs>
          <w:tab w:val="num" w:pos="432"/>
        </w:tabs>
        <w:suppressAutoHyphens/>
        <w:spacing w:after="0" w:line="240" w:lineRule="auto"/>
        <w:ind w:left="432" w:hanging="432"/>
        <w:jc w:val="center"/>
        <w:rPr>
          <w:rFonts w:eastAsia="Calibri"/>
          <w:b/>
          <w:lang w:eastAsia="ar-SA"/>
        </w:rPr>
      </w:pP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КОНКУРСНАЯ ДОКУМЕНТАЦИЯ</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ДЛЯ КОМИССИОННОГО ОТБОРА ПОДРЯДНОЙ ОРГАНИЗАЦИИ НА ПРАВО ЗАКЛЮЧЕНИЯ ДОГОВОРА НА ВЫПОЛНЕНИЕ РАБОТ ПО ЛОТУ: </w:t>
      </w:r>
    </w:p>
    <w:p w:rsidR="00912D99"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 xml:space="preserve"> «КАПИТАЛЬНЫЙ РЕМОНТ </w:t>
      </w:r>
      <w:r w:rsidR="006E094C">
        <w:rPr>
          <w:rFonts w:eastAsia="Calibri"/>
          <w:b/>
          <w:bCs/>
          <w:kern w:val="32"/>
          <w:lang w:eastAsia="ru-RU"/>
        </w:rPr>
        <w:t xml:space="preserve">ВНУТРИДОМОВЫХ ИНЖЕНЕРНЫХ СИСТЕМ </w:t>
      </w:r>
      <w:r w:rsidR="006C208D" w:rsidRPr="00EE3388">
        <w:rPr>
          <w:rFonts w:eastAsia="Calibri"/>
          <w:b/>
          <w:bCs/>
          <w:kern w:val="32"/>
          <w:lang w:eastAsia="ru-RU"/>
        </w:rPr>
        <w:t>МНОГОКВАРТИРНОГО ДОМА</w:t>
      </w:r>
      <w:r w:rsidRPr="00EE3388">
        <w:rPr>
          <w:rFonts w:eastAsia="Calibri"/>
          <w:b/>
          <w:bCs/>
          <w:kern w:val="32"/>
          <w:lang w:eastAsia="ru-RU"/>
        </w:rPr>
        <w:t>, РАСПОЛОЖЕННОГО ПО АДРЕСУ: МУРМАНСКАЯ ОБЛАСТЬ</w:t>
      </w:r>
      <w:r w:rsidR="009E348C">
        <w:rPr>
          <w:rFonts w:eastAsia="Calibri"/>
          <w:b/>
          <w:bCs/>
          <w:kern w:val="32"/>
          <w:lang w:eastAsia="ru-RU"/>
        </w:rPr>
        <w:t>,</w:t>
      </w:r>
      <w:r w:rsidR="004D35F7">
        <w:rPr>
          <w:rFonts w:eastAsia="Calibri"/>
          <w:b/>
          <w:bCs/>
          <w:kern w:val="32"/>
          <w:lang w:eastAsia="ru-RU"/>
        </w:rPr>
        <w:t xml:space="preserve"> </w:t>
      </w:r>
      <w:r w:rsidR="006E094C">
        <w:rPr>
          <w:rFonts w:eastAsia="Calibri"/>
          <w:b/>
          <w:bCs/>
          <w:kern w:val="32"/>
          <w:lang w:eastAsia="ru-RU"/>
        </w:rPr>
        <w:t xml:space="preserve">ТЕРСКИЙ </w:t>
      </w:r>
      <w:proofErr w:type="gramStart"/>
      <w:r w:rsidR="006E094C">
        <w:rPr>
          <w:rFonts w:eastAsia="Calibri"/>
          <w:b/>
          <w:bCs/>
          <w:kern w:val="32"/>
          <w:lang w:eastAsia="ru-RU"/>
        </w:rPr>
        <w:t xml:space="preserve">РАЙОН </w:t>
      </w:r>
      <w:r w:rsidR="00FD3D1F">
        <w:rPr>
          <w:rFonts w:eastAsia="Calibri"/>
          <w:b/>
          <w:bCs/>
          <w:kern w:val="32"/>
          <w:lang w:eastAsia="ru-RU"/>
        </w:rPr>
        <w:t xml:space="preserve"> </w:t>
      </w:r>
      <w:proofErr w:type="spellStart"/>
      <w:r w:rsidR="004F5C5C">
        <w:rPr>
          <w:rFonts w:eastAsia="Calibri"/>
          <w:b/>
          <w:bCs/>
          <w:kern w:val="32"/>
          <w:lang w:eastAsia="ru-RU"/>
        </w:rPr>
        <w:t>г.</w:t>
      </w:r>
      <w:r w:rsidR="004D35F7">
        <w:rPr>
          <w:rFonts w:eastAsia="Calibri"/>
          <w:b/>
          <w:bCs/>
          <w:kern w:val="32"/>
          <w:lang w:eastAsia="ru-RU"/>
        </w:rPr>
        <w:t>п</w:t>
      </w:r>
      <w:proofErr w:type="spellEnd"/>
      <w:r w:rsidR="004D35F7">
        <w:rPr>
          <w:rFonts w:eastAsia="Calibri"/>
          <w:b/>
          <w:bCs/>
          <w:kern w:val="32"/>
          <w:lang w:eastAsia="ru-RU"/>
        </w:rPr>
        <w:t>.</w:t>
      </w:r>
      <w:proofErr w:type="gramEnd"/>
      <w:r w:rsidR="004D35F7">
        <w:rPr>
          <w:rFonts w:eastAsia="Calibri"/>
          <w:b/>
          <w:bCs/>
          <w:kern w:val="32"/>
          <w:lang w:eastAsia="ru-RU"/>
        </w:rPr>
        <w:t xml:space="preserve"> </w:t>
      </w:r>
      <w:r w:rsidR="006E094C">
        <w:rPr>
          <w:rFonts w:eastAsia="Calibri"/>
          <w:b/>
          <w:bCs/>
          <w:kern w:val="32"/>
          <w:lang w:eastAsia="ru-RU"/>
        </w:rPr>
        <w:t>УМБА</w:t>
      </w:r>
      <w:r w:rsidR="004D35F7">
        <w:rPr>
          <w:rFonts w:eastAsia="Calibri"/>
          <w:b/>
          <w:bCs/>
          <w:kern w:val="32"/>
          <w:lang w:eastAsia="ru-RU"/>
        </w:rPr>
        <w:t xml:space="preserve"> </w:t>
      </w:r>
    </w:p>
    <w:p w:rsidR="008344DB" w:rsidRPr="00EE3388" w:rsidRDefault="008344DB" w:rsidP="00E25BCA">
      <w:pPr>
        <w:widowControl w:val="0"/>
        <w:numPr>
          <w:ilvl w:val="0"/>
          <w:numId w:val="4"/>
        </w:numPr>
        <w:tabs>
          <w:tab w:val="left" w:pos="2835"/>
        </w:tabs>
        <w:suppressAutoHyphens/>
        <w:spacing w:after="0" w:line="240" w:lineRule="auto"/>
        <w:jc w:val="center"/>
        <w:rPr>
          <w:rFonts w:eastAsia="Calibri"/>
          <w:b/>
          <w:bCs/>
          <w:kern w:val="32"/>
          <w:lang w:eastAsia="ru-RU"/>
        </w:rPr>
      </w:pPr>
      <w:r w:rsidRPr="00EE3388">
        <w:rPr>
          <w:rFonts w:eastAsia="Calibri"/>
          <w:b/>
          <w:bCs/>
          <w:kern w:val="32"/>
          <w:lang w:eastAsia="ru-RU"/>
        </w:rPr>
        <w:t>ул.</w:t>
      </w:r>
      <w:r w:rsidR="005630E0" w:rsidRPr="00EE3388">
        <w:rPr>
          <w:rFonts w:eastAsia="Calibri"/>
          <w:b/>
          <w:bCs/>
          <w:kern w:val="32"/>
          <w:lang w:eastAsia="ru-RU"/>
        </w:rPr>
        <w:t xml:space="preserve"> </w:t>
      </w:r>
      <w:r w:rsidR="007D7C15">
        <w:rPr>
          <w:rFonts w:eastAsia="Calibri"/>
          <w:b/>
          <w:bCs/>
          <w:kern w:val="32"/>
          <w:lang w:eastAsia="ru-RU"/>
        </w:rPr>
        <w:t>ГОРНАЯ</w:t>
      </w:r>
      <w:r w:rsidR="00E33DC7">
        <w:rPr>
          <w:rFonts w:eastAsia="Calibri"/>
          <w:b/>
          <w:bCs/>
          <w:kern w:val="32"/>
          <w:lang w:eastAsia="ru-RU"/>
        </w:rPr>
        <w:t xml:space="preserve">, д. </w:t>
      </w:r>
      <w:r w:rsidR="007D7C15">
        <w:rPr>
          <w:rFonts w:eastAsia="Calibri"/>
          <w:b/>
          <w:bCs/>
          <w:kern w:val="32"/>
          <w:lang w:eastAsia="ru-RU"/>
        </w:rPr>
        <w:t>33</w:t>
      </w:r>
      <w:r w:rsidR="003347F6" w:rsidRPr="00EE3388">
        <w:rPr>
          <w:rFonts w:eastAsia="Calibri"/>
          <w:b/>
          <w:bCs/>
          <w:kern w:val="32"/>
          <w:lang w:eastAsia="ru-RU"/>
        </w:rPr>
        <w:t>»</w:t>
      </w:r>
      <w:r w:rsidRPr="00EE3388">
        <w:rPr>
          <w:rFonts w:eastAsia="Calibri"/>
          <w:b/>
          <w:bCs/>
          <w:kern w:val="32"/>
          <w:lang w:eastAsia="ru-RU"/>
        </w:rPr>
        <w:t>.</w:t>
      </w:r>
    </w:p>
    <w:p w:rsidR="00EE6F6B" w:rsidRPr="00EE3388" w:rsidRDefault="00EE6F6B" w:rsidP="00E25BCA">
      <w:pPr>
        <w:widowControl w:val="0"/>
        <w:numPr>
          <w:ilvl w:val="0"/>
          <w:numId w:val="4"/>
        </w:numPr>
        <w:tabs>
          <w:tab w:val="left" w:pos="2835"/>
        </w:tabs>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6F6B" w:rsidRPr="00EE3388" w:rsidRDefault="00EE6F6B"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9D77B2" w:rsidRPr="00EE3388" w:rsidRDefault="009D77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7712B2" w:rsidRPr="00EE3388" w:rsidRDefault="007712B2" w:rsidP="00EE6F6B">
      <w:pPr>
        <w:widowControl w:val="0"/>
        <w:suppressAutoHyphens/>
        <w:spacing w:after="0" w:line="240" w:lineRule="auto"/>
        <w:jc w:val="center"/>
        <w:rPr>
          <w:rFonts w:eastAsia="Calibri"/>
          <w:b/>
          <w:lang w:eastAsia="ar-SA"/>
        </w:rPr>
      </w:pPr>
    </w:p>
    <w:p w:rsidR="00EE0425" w:rsidRPr="00EE3388" w:rsidRDefault="00EE0425" w:rsidP="00EE6F6B">
      <w:pPr>
        <w:widowControl w:val="0"/>
        <w:suppressAutoHyphens/>
        <w:spacing w:after="0" w:line="240" w:lineRule="auto"/>
        <w:jc w:val="center"/>
        <w:rPr>
          <w:rFonts w:eastAsia="Calibri"/>
          <w:b/>
          <w:lang w:eastAsia="ar-SA"/>
        </w:rPr>
      </w:pPr>
    </w:p>
    <w:p w:rsidR="00EE6F6B" w:rsidRPr="00EE3388" w:rsidRDefault="00EE6F6B" w:rsidP="00EE6F6B">
      <w:pPr>
        <w:spacing w:after="0" w:line="240" w:lineRule="auto"/>
        <w:jc w:val="center"/>
        <w:rPr>
          <w:rFonts w:eastAsia="Calibri"/>
          <w:b/>
          <w:bCs/>
          <w:kern w:val="32"/>
          <w:lang w:eastAsia="ru-RU"/>
        </w:rPr>
      </w:pPr>
      <w:r w:rsidRPr="00EE3388">
        <w:rPr>
          <w:rFonts w:eastAsia="Calibri"/>
          <w:b/>
          <w:bCs/>
          <w:kern w:val="32"/>
          <w:lang w:eastAsia="ru-RU"/>
        </w:rPr>
        <w:t>Мурманск</w:t>
      </w:r>
    </w:p>
    <w:p w:rsidR="00EE6F6B" w:rsidRPr="00EE3388" w:rsidRDefault="0037413F" w:rsidP="00EE6F6B">
      <w:pPr>
        <w:spacing w:after="0" w:line="240" w:lineRule="auto"/>
        <w:jc w:val="center"/>
        <w:rPr>
          <w:rFonts w:eastAsia="Calibri"/>
          <w:b/>
          <w:bCs/>
          <w:kern w:val="32"/>
          <w:lang w:eastAsia="ru-RU"/>
        </w:rPr>
      </w:pPr>
      <w:r>
        <w:rPr>
          <w:rFonts w:eastAsia="Calibri"/>
          <w:b/>
          <w:bCs/>
          <w:kern w:val="32"/>
          <w:lang w:eastAsia="ru-RU"/>
        </w:rPr>
        <w:t>201</w:t>
      </w:r>
      <w:r w:rsidR="00520A52">
        <w:rPr>
          <w:rFonts w:eastAsia="Calibri"/>
          <w:b/>
          <w:bCs/>
          <w:kern w:val="32"/>
          <w:lang w:eastAsia="ru-RU"/>
        </w:rPr>
        <w:t>6</w:t>
      </w:r>
    </w:p>
    <w:p w:rsidR="00EE6F6B" w:rsidRPr="00EE3388" w:rsidRDefault="00EE6F6B" w:rsidP="00EE6F6B">
      <w:pPr>
        <w:keepNext/>
        <w:spacing w:after="0" w:line="240" w:lineRule="auto"/>
        <w:ind w:left="432" w:hanging="432"/>
        <w:jc w:val="center"/>
        <w:outlineLvl w:val="0"/>
        <w:rPr>
          <w:rFonts w:eastAsia="Calibri"/>
          <w:b/>
          <w:kern w:val="28"/>
          <w:lang w:eastAsia="ru-RU"/>
        </w:rPr>
        <w:sectPr w:rsidR="00EE6F6B" w:rsidRPr="00EE3388" w:rsidSect="00EE0425">
          <w:headerReference w:type="even" r:id="rId8"/>
          <w:footerReference w:type="even" r:id="rId9"/>
          <w:footerReference w:type="first" r:id="rId10"/>
          <w:pgSz w:w="11905" w:h="16837" w:code="9"/>
          <w:pgMar w:top="1134" w:right="851" w:bottom="1134" w:left="1701" w:header="720" w:footer="720" w:gutter="0"/>
          <w:cols w:space="720"/>
          <w:titlePg/>
          <w:docGrid w:linePitch="381"/>
        </w:sectPr>
      </w:pPr>
    </w:p>
    <w:p w:rsidR="00EE6F6B" w:rsidRPr="00EE3388" w:rsidRDefault="00EE6F6B" w:rsidP="00EE6F6B">
      <w:pPr>
        <w:keepNext/>
        <w:tabs>
          <w:tab w:val="center" w:pos="4960"/>
          <w:tab w:val="left" w:pos="7719"/>
        </w:tabs>
        <w:spacing w:after="0" w:line="240" w:lineRule="auto"/>
        <w:jc w:val="center"/>
        <w:outlineLvl w:val="0"/>
        <w:rPr>
          <w:rFonts w:eastAsia="Calibri"/>
          <w:b/>
          <w:kern w:val="28"/>
          <w:lang w:eastAsia="ru-RU"/>
        </w:rPr>
      </w:pPr>
      <w:r w:rsidRPr="00EE3388">
        <w:rPr>
          <w:rFonts w:eastAsia="Calibri"/>
          <w:b/>
          <w:kern w:val="28"/>
          <w:lang w:eastAsia="ru-RU"/>
        </w:rPr>
        <w:lastRenderedPageBreak/>
        <w:t>ИНСТРУКЦИЯ УЧАСТНИКАМ</w:t>
      </w:r>
    </w:p>
    <w:p w:rsidR="00EE6F6B" w:rsidRPr="00EE3388" w:rsidRDefault="00EE6F6B" w:rsidP="00EE6F6B">
      <w:pPr>
        <w:suppressAutoHyphens/>
        <w:spacing w:after="0" w:line="240" w:lineRule="auto"/>
        <w:jc w:val="center"/>
        <w:rPr>
          <w:rFonts w:eastAsia="Calibri"/>
          <w:lang w:eastAsia="ar-SA"/>
        </w:rPr>
      </w:pPr>
    </w:p>
    <w:p w:rsidR="00EE6F6B" w:rsidRPr="00EE3388" w:rsidRDefault="008C63CA" w:rsidP="00EE6F6B">
      <w:pPr>
        <w:widowControl w:val="0"/>
        <w:suppressAutoHyphens/>
        <w:spacing w:after="0" w:line="240" w:lineRule="auto"/>
        <w:jc w:val="center"/>
        <w:rPr>
          <w:rFonts w:eastAsia="Calibri"/>
          <w:b/>
          <w:bCs/>
          <w:lang w:eastAsia="ar-SA"/>
        </w:rPr>
      </w:pPr>
      <w:r w:rsidRPr="00EE3388">
        <w:rPr>
          <w:rFonts w:eastAsia="Calibri"/>
          <w:b/>
          <w:bCs/>
          <w:lang w:eastAsia="ar-SA"/>
        </w:rPr>
        <w:t xml:space="preserve">1. Предмет </w:t>
      </w:r>
      <w:r w:rsidR="009D77B2" w:rsidRPr="00EE3388">
        <w:rPr>
          <w:rFonts w:eastAsia="Calibri"/>
          <w:b/>
          <w:bCs/>
          <w:lang w:eastAsia="ar-SA"/>
        </w:rPr>
        <w:t>комиссионного отбора</w:t>
      </w:r>
      <w:r w:rsidR="00053AD7">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w:t>
      </w:r>
      <w:r w:rsidR="00EE6F6B" w:rsidRPr="00EE3388">
        <w:rPr>
          <w:rFonts w:eastAsia="Calibri"/>
          <w:b/>
          <w:bCs/>
          <w:lang w:eastAsia="ar-SA"/>
        </w:rPr>
        <w:t>максимальная цена договора.</w:t>
      </w:r>
    </w:p>
    <w:p w:rsidR="009D77B2" w:rsidRPr="00EE3388" w:rsidRDefault="009D77B2" w:rsidP="00EE6F6B">
      <w:pPr>
        <w:widowControl w:val="0"/>
        <w:suppressAutoHyphens/>
        <w:spacing w:after="0" w:line="240" w:lineRule="auto"/>
        <w:jc w:val="center"/>
        <w:rPr>
          <w:rFonts w:eastAsia="Calibri"/>
          <w:lang w:eastAsia="ar-SA"/>
        </w:rPr>
      </w:pPr>
    </w:p>
    <w:p w:rsidR="00E00564" w:rsidRPr="00EE3388" w:rsidRDefault="00EE6F6B" w:rsidP="00F66BD6">
      <w:pPr>
        <w:suppressAutoHyphens/>
        <w:spacing w:after="0" w:line="240" w:lineRule="auto"/>
        <w:ind w:firstLine="851"/>
        <w:jc w:val="both"/>
        <w:rPr>
          <w:rFonts w:eastAsia="Calibri"/>
          <w:lang w:eastAsia="ar-SA"/>
        </w:rPr>
      </w:pPr>
      <w:r w:rsidRPr="00EE3388">
        <w:rPr>
          <w:rFonts w:eastAsia="Calibri"/>
          <w:lang w:eastAsia="ar-SA"/>
        </w:rPr>
        <w:t xml:space="preserve">1.1. Предметом настоящего </w:t>
      </w:r>
      <w:r w:rsidR="009D77B2" w:rsidRPr="00EE3388">
        <w:rPr>
          <w:rFonts w:eastAsia="Calibri"/>
          <w:lang w:eastAsia="ar-SA"/>
        </w:rPr>
        <w:t>комиссионного отбора</w:t>
      </w:r>
      <w:r w:rsidR="00D66431" w:rsidRPr="00EE3388">
        <w:rPr>
          <w:rFonts w:eastAsia="Calibri"/>
          <w:lang w:eastAsia="ar-SA"/>
        </w:rPr>
        <w:t xml:space="preserve"> </w:t>
      </w:r>
      <w:r w:rsidR="0026373C" w:rsidRPr="00EE3388">
        <w:rPr>
          <w:rFonts w:eastAsia="Calibri"/>
          <w:lang w:eastAsia="ar-SA"/>
        </w:rPr>
        <w:t>подрядной организации</w:t>
      </w:r>
      <w:r w:rsidRPr="00EE3388">
        <w:rPr>
          <w:rFonts w:eastAsia="Calibri"/>
          <w:lang w:eastAsia="ar-SA"/>
        </w:rPr>
        <w:t xml:space="preserve"> является право заключения </w:t>
      </w:r>
      <w:r w:rsidRPr="00EE3388">
        <w:rPr>
          <w:rFonts w:eastAsia="Calibri"/>
          <w:bCs/>
          <w:lang w:eastAsia="ar-SA"/>
        </w:rPr>
        <w:t>договора</w:t>
      </w:r>
      <w:r w:rsidRPr="00EE3388">
        <w:rPr>
          <w:rFonts w:eastAsia="Calibri"/>
          <w:lang w:eastAsia="ar-SA"/>
        </w:rPr>
        <w:t xml:space="preserve"> на выполнение работ по</w:t>
      </w:r>
      <w:r w:rsidR="00053AD7">
        <w:rPr>
          <w:rFonts w:eastAsia="Calibri"/>
          <w:lang w:eastAsia="ar-SA"/>
        </w:rPr>
        <w:t xml:space="preserve"> </w:t>
      </w:r>
      <w:r w:rsidR="000C1B68" w:rsidRPr="00EE3388">
        <w:rPr>
          <w:rFonts w:eastAsia="Calibri"/>
          <w:lang w:eastAsia="ar-SA"/>
        </w:rPr>
        <w:t>лоту</w:t>
      </w:r>
      <w:r w:rsidR="00EE0425" w:rsidRPr="00EE3388">
        <w:rPr>
          <w:rFonts w:eastAsia="Calibri"/>
          <w:lang w:eastAsia="ar-SA"/>
        </w:rPr>
        <w:t>:</w:t>
      </w:r>
    </w:p>
    <w:p w:rsidR="00E00564" w:rsidRPr="00EE3388" w:rsidRDefault="00EE0425" w:rsidP="00EE6F6B">
      <w:pPr>
        <w:suppressAutoHyphens/>
        <w:spacing w:after="0" w:line="240" w:lineRule="auto"/>
        <w:ind w:firstLine="851"/>
        <w:jc w:val="both"/>
        <w:rPr>
          <w:rFonts w:eastAsia="Calibri"/>
          <w:lang w:eastAsia="ar-SA"/>
        </w:rPr>
      </w:pPr>
      <w:r w:rsidRPr="00EE3388">
        <w:rPr>
          <w:rFonts w:eastAsia="Calibri"/>
          <w:lang w:eastAsia="ar-SA"/>
        </w:rPr>
        <w:t>-</w:t>
      </w:r>
      <w:r w:rsidR="00D66431" w:rsidRPr="00EE3388">
        <w:rPr>
          <w:rFonts w:eastAsia="Calibri"/>
          <w:lang w:eastAsia="ar-SA"/>
        </w:rPr>
        <w:t xml:space="preserve"> </w:t>
      </w:r>
      <w:r w:rsidR="00E763B0">
        <w:rPr>
          <w:rFonts w:eastAsia="Calibri"/>
          <w:lang w:eastAsia="ar-SA"/>
        </w:rPr>
        <w:t>«К</w:t>
      </w:r>
      <w:r w:rsidR="00E00564" w:rsidRPr="00EE3388">
        <w:rPr>
          <w:rFonts w:eastAsia="Calibri"/>
          <w:lang w:eastAsia="ar-SA"/>
        </w:rPr>
        <w:t>апитальный р</w:t>
      </w:r>
      <w:r w:rsidR="00972AA7" w:rsidRPr="00EE3388">
        <w:rPr>
          <w:rFonts w:eastAsia="Calibri"/>
          <w:lang w:eastAsia="ar-SA"/>
        </w:rPr>
        <w:t xml:space="preserve">емонт </w:t>
      </w:r>
      <w:r w:rsidR="006C5113" w:rsidRPr="00EE3388">
        <w:rPr>
          <w:rFonts w:eastAsia="Calibri"/>
          <w:lang w:eastAsia="ar-SA"/>
        </w:rPr>
        <w:t>многоквартирного дома</w:t>
      </w:r>
      <w:r w:rsidR="007D55CC">
        <w:rPr>
          <w:rFonts w:eastAsia="Calibri"/>
          <w:lang w:eastAsia="ar-SA"/>
        </w:rPr>
        <w:t xml:space="preserve"> </w:t>
      </w:r>
      <w:r w:rsidR="00FD3D1F">
        <w:rPr>
          <w:rFonts w:eastAsia="Calibri"/>
          <w:lang w:eastAsia="ar-SA"/>
        </w:rPr>
        <w:t>в</w:t>
      </w:r>
      <w:r w:rsidR="00F42F5D">
        <w:rPr>
          <w:rFonts w:eastAsia="Calibri"/>
          <w:lang w:eastAsia="ar-SA"/>
        </w:rPr>
        <w:t>нутридомовых инженерных систем</w:t>
      </w:r>
      <w:r w:rsidRPr="00EE3388">
        <w:rPr>
          <w:rFonts w:eastAsia="Calibri"/>
          <w:lang w:eastAsia="ar-SA"/>
        </w:rPr>
        <w:t xml:space="preserve">, расположенного </w:t>
      </w:r>
      <w:r w:rsidR="00972AA7" w:rsidRPr="00EE3388">
        <w:rPr>
          <w:rFonts w:eastAsia="Calibri"/>
          <w:lang w:eastAsia="ar-SA"/>
        </w:rPr>
        <w:t xml:space="preserve">по </w:t>
      </w:r>
      <w:r w:rsidR="00E00564" w:rsidRPr="00EE3388">
        <w:rPr>
          <w:rFonts w:eastAsia="Calibri"/>
          <w:lang w:eastAsia="ar-SA"/>
        </w:rPr>
        <w:t>адресу</w:t>
      </w:r>
      <w:r w:rsidR="00381F05">
        <w:rPr>
          <w:rFonts w:eastAsia="Calibri"/>
          <w:lang w:eastAsia="ar-SA"/>
        </w:rPr>
        <w:t>:</w:t>
      </w:r>
      <w:r w:rsidR="00E00564" w:rsidRPr="00EE3388">
        <w:rPr>
          <w:rFonts w:eastAsia="Calibri"/>
          <w:lang w:eastAsia="ar-SA"/>
        </w:rPr>
        <w:t xml:space="preserve"> Мурманская область, </w:t>
      </w:r>
      <w:r w:rsidR="00FD3D1F">
        <w:rPr>
          <w:rFonts w:eastAsia="Calibri"/>
          <w:lang w:eastAsia="ar-SA"/>
        </w:rPr>
        <w:t>Терский</w:t>
      </w:r>
      <w:r w:rsidR="004D35F7">
        <w:rPr>
          <w:rFonts w:eastAsia="Calibri"/>
          <w:lang w:eastAsia="ar-SA"/>
        </w:rPr>
        <w:t xml:space="preserve"> район, </w:t>
      </w:r>
      <w:proofErr w:type="spellStart"/>
      <w:r w:rsidR="00FD3D1F">
        <w:rPr>
          <w:rFonts w:eastAsia="Calibri"/>
          <w:lang w:eastAsia="ar-SA"/>
        </w:rPr>
        <w:t>г</w:t>
      </w:r>
      <w:r w:rsidR="004F5C5C">
        <w:rPr>
          <w:rFonts w:eastAsia="Calibri"/>
          <w:lang w:eastAsia="ar-SA"/>
        </w:rPr>
        <w:t>.</w:t>
      </w:r>
      <w:r w:rsidR="004D35F7">
        <w:rPr>
          <w:rFonts w:eastAsia="Calibri"/>
          <w:lang w:eastAsia="ar-SA"/>
        </w:rPr>
        <w:t>п</w:t>
      </w:r>
      <w:proofErr w:type="spellEnd"/>
      <w:r w:rsidR="004D35F7">
        <w:rPr>
          <w:rFonts w:eastAsia="Calibri"/>
          <w:lang w:eastAsia="ar-SA"/>
        </w:rPr>
        <w:t xml:space="preserve">. </w:t>
      </w:r>
      <w:r w:rsidR="00FD3D1F">
        <w:rPr>
          <w:rFonts w:eastAsia="Calibri"/>
          <w:lang w:eastAsia="ar-SA"/>
        </w:rPr>
        <w:t>Умба</w:t>
      </w:r>
      <w:r w:rsidR="004D35F7">
        <w:rPr>
          <w:rFonts w:eastAsia="Calibri"/>
          <w:lang w:eastAsia="ar-SA"/>
        </w:rPr>
        <w:t>,</w:t>
      </w:r>
      <w:r w:rsidR="00972AA7" w:rsidRPr="00EE3388">
        <w:rPr>
          <w:rFonts w:eastAsia="Calibri"/>
          <w:lang w:eastAsia="ar-SA"/>
        </w:rPr>
        <w:t xml:space="preserve"> ул. </w:t>
      </w:r>
      <w:r w:rsidR="007D7C15">
        <w:rPr>
          <w:rFonts w:eastAsia="Calibri"/>
          <w:lang w:eastAsia="ar-SA"/>
        </w:rPr>
        <w:t>Горная</w:t>
      </w:r>
      <w:r w:rsidR="001534D7" w:rsidRPr="00EE3388">
        <w:rPr>
          <w:rFonts w:eastAsia="Calibri"/>
          <w:lang w:eastAsia="ar-SA"/>
        </w:rPr>
        <w:t xml:space="preserve">, д. </w:t>
      </w:r>
      <w:r w:rsidR="007D7C15">
        <w:rPr>
          <w:rFonts w:eastAsia="Calibri"/>
          <w:lang w:eastAsia="ar-SA"/>
        </w:rPr>
        <w:t>33</w:t>
      </w:r>
      <w:r w:rsidR="00E763B0">
        <w:rPr>
          <w:rFonts w:eastAsia="Calibri"/>
          <w:lang w:eastAsia="ar-SA"/>
        </w:rPr>
        <w:t>»</w:t>
      </w:r>
      <w:r w:rsidR="00C80BF6">
        <w:rPr>
          <w:rFonts w:eastAsia="Calibri"/>
          <w:lang w:eastAsia="ar-SA"/>
        </w:rPr>
        <w:t>.</w:t>
      </w:r>
    </w:p>
    <w:p w:rsidR="004136BE" w:rsidRPr="00751FBA" w:rsidRDefault="007712B2" w:rsidP="004136BE">
      <w:pPr>
        <w:suppressAutoHyphens/>
        <w:spacing w:after="0" w:line="240" w:lineRule="auto"/>
        <w:jc w:val="both"/>
        <w:rPr>
          <w:rFonts w:eastAsia="Times New Roman"/>
          <w:highlight w:val="green"/>
          <w:lang w:eastAsia="ru-RU"/>
        </w:rPr>
      </w:pPr>
      <w:r w:rsidRPr="00EE3388">
        <w:rPr>
          <w:rFonts w:eastAsia="Calibri"/>
          <w:lang w:eastAsia="ar-SA"/>
        </w:rPr>
        <w:t>1.2</w:t>
      </w:r>
      <w:r w:rsidRPr="007D7C15">
        <w:rPr>
          <w:rFonts w:eastAsia="Calibri"/>
          <w:highlight w:val="yellow"/>
          <w:lang w:eastAsia="ar-SA"/>
        </w:rPr>
        <w:t xml:space="preserve">. </w:t>
      </w:r>
      <w:r w:rsidR="009D77B2" w:rsidRPr="007D7C15">
        <w:rPr>
          <w:rFonts w:eastAsia="Calibri"/>
          <w:highlight w:val="yellow"/>
          <w:lang w:eastAsia="ar-SA"/>
        </w:rPr>
        <w:t>М</w:t>
      </w:r>
      <w:r w:rsidR="00EE6F6B" w:rsidRPr="007D7C15">
        <w:rPr>
          <w:rFonts w:eastAsia="Calibri"/>
          <w:highlight w:val="yellow"/>
          <w:lang w:eastAsia="ar-SA"/>
        </w:rPr>
        <w:t xml:space="preserve">аксимальная цена </w:t>
      </w:r>
      <w:r w:rsidR="009D77B2" w:rsidRPr="007D7C15">
        <w:rPr>
          <w:rFonts w:eastAsia="Calibri"/>
          <w:highlight w:val="yellow"/>
          <w:lang w:eastAsia="ar-SA"/>
        </w:rPr>
        <w:t>лота составляет</w:t>
      </w:r>
      <w:r w:rsidR="00053AD7" w:rsidRPr="007D7C15">
        <w:rPr>
          <w:rFonts w:eastAsia="Calibri"/>
          <w:highlight w:val="yellow"/>
          <w:lang w:eastAsia="ar-SA"/>
        </w:rPr>
        <w:t xml:space="preserve"> </w:t>
      </w:r>
      <w:r w:rsidR="004136BE" w:rsidRPr="00751FBA">
        <w:rPr>
          <w:rFonts w:eastAsia="Calibri"/>
          <w:highlight w:val="green"/>
          <w:lang w:eastAsia="ar-SA"/>
        </w:rPr>
        <w:t>342 966,17</w:t>
      </w:r>
      <w:r w:rsidR="004136BE" w:rsidRPr="00751FBA">
        <w:rPr>
          <w:rFonts w:eastAsia="Calibri"/>
          <w:sz w:val="24"/>
          <w:szCs w:val="24"/>
          <w:highlight w:val="green"/>
          <w:lang w:eastAsia="ar-SA"/>
        </w:rPr>
        <w:t xml:space="preserve"> (</w:t>
      </w:r>
      <w:r w:rsidR="004136BE" w:rsidRPr="00751FBA">
        <w:rPr>
          <w:rFonts w:eastAsia="Times New Roman"/>
          <w:highlight w:val="green"/>
          <w:lang w:eastAsia="ru-RU"/>
        </w:rPr>
        <w:t>триста сорок две тысячи девятьсот шестьдесят шесть) рублей 17 копеек, в т. ч.:</w:t>
      </w:r>
    </w:p>
    <w:p w:rsidR="004136BE" w:rsidRPr="000E2C85" w:rsidRDefault="004136BE" w:rsidP="004136BE">
      <w:pPr>
        <w:suppressAutoHyphens/>
        <w:spacing w:after="0" w:line="240" w:lineRule="auto"/>
        <w:ind w:firstLine="708"/>
        <w:jc w:val="both"/>
        <w:rPr>
          <w:rFonts w:eastAsia="Times New Roman"/>
          <w:lang w:eastAsia="ru-RU"/>
        </w:rPr>
      </w:pPr>
      <w:r w:rsidRPr="00751FBA">
        <w:rPr>
          <w:rFonts w:eastAsia="Times New Roman"/>
          <w:highlight w:val="green"/>
          <w:lang w:eastAsia="ru-RU"/>
        </w:rPr>
        <w:t xml:space="preserve">-Капитальный ремонт внутридомовых инженерных систем – </w:t>
      </w:r>
      <w:r w:rsidRPr="00751FBA">
        <w:rPr>
          <w:rFonts w:eastAsia="Calibri"/>
          <w:highlight w:val="green"/>
          <w:lang w:eastAsia="ar-SA"/>
        </w:rPr>
        <w:t>342 966,17</w:t>
      </w:r>
      <w:r w:rsidRPr="00751FBA">
        <w:rPr>
          <w:rFonts w:eastAsia="Calibri"/>
          <w:sz w:val="24"/>
          <w:szCs w:val="24"/>
          <w:highlight w:val="green"/>
          <w:lang w:eastAsia="ar-SA"/>
        </w:rPr>
        <w:t xml:space="preserve"> (</w:t>
      </w:r>
      <w:r w:rsidRPr="00751FBA">
        <w:rPr>
          <w:rFonts w:eastAsia="Times New Roman"/>
          <w:highlight w:val="green"/>
          <w:lang w:eastAsia="ru-RU"/>
        </w:rPr>
        <w:t>триста сорок две тысячи девятьсот шестьдесят шесть) рублей 17 копеек.</w:t>
      </w:r>
    </w:p>
    <w:p w:rsidR="00EE6F6B" w:rsidRPr="00EE3388" w:rsidRDefault="00EE6F6B" w:rsidP="004136BE">
      <w:pPr>
        <w:suppressAutoHyphens/>
        <w:spacing w:after="0" w:line="240" w:lineRule="auto"/>
        <w:ind w:firstLine="851"/>
        <w:jc w:val="both"/>
        <w:rPr>
          <w:rFonts w:eastAsia="Calibri"/>
          <w:bCs/>
          <w:lang w:eastAsia="ar-SA"/>
        </w:rPr>
      </w:pPr>
    </w:p>
    <w:p w:rsidR="00EE6F6B" w:rsidRPr="00EE3388" w:rsidRDefault="00EE6F6B" w:rsidP="00FB1279">
      <w:pPr>
        <w:suppressAutoHyphens/>
        <w:autoSpaceDE w:val="0"/>
        <w:spacing w:after="0" w:line="240" w:lineRule="auto"/>
        <w:jc w:val="center"/>
        <w:rPr>
          <w:rFonts w:eastAsia="Calibri"/>
          <w:b/>
          <w:bCs/>
          <w:lang w:eastAsia="ar-SA"/>
        </w:rPr>
      </w:pPr>
      <w:r w:rsidRPr="00EE3388">
        <w:rPr>
          <w:rFonts w:eastAsia="Calibri"/>
          <w:b/>
          <w:bCs/>
          <w:lang w:eastAsia="ar-SA"/>
        </w:rPr>
        <w:t xml:space="preserve">2. Порядок проведения </w:t>
      </w:r>
      <w:r w:rsidR="009D77B2" w:rsidRPr="00EE3388">
        <w:rPr>
          <w:rFonts w:eastAsia="Calibri"/>
          <w:b/>
          <w:bCs/>
          <w:lang w:eastAsia="ar-SA"/>
        </w:rPr>
        <w:t>комиссионного отбора</w:t>
      </w:r>
      <w:r w:rsidR="00D66431" w:rsidRPr="00EE3388">
        <w:rPr>
          <w:rFonts w:eastAsia="Calibri"/>
          <w:b/>
          <w:bCs/>
          <w:lang w:eastAsia="ar-SA"/>
        </w:rPr>
        <w:t xml:space="preserve"> </w:t>
      </w:r>
      <w:r w:rsidR="0026373C" w:rsidRPr="00EE3388">
        <w:rPr>
          <w:rFonts w:eastAsia="Calibri"/>
          <w:b/>
          <w:lang w:eastAsia="ar-SA"/>
        </w:rPr>
        <w:t>подрядной организации</w:t>
      </w:r>
      <w:r w:rsidRPr="00EE3388">
        <w:rPr>
          <w:rFonts w:eastAsia="Calibri"/>
          <w:b/>
          <w:bCs/>
          <w:lang w:eastAsia="ar-SA"/>
        </w:rPr>
        <w:t xml:space="preserve">, содержание и состав документации о </w:t>
      </w:r>
      <w:r w:rsidR="00404C46" w:rsidRPr="00EE3388">
        <w:rPr>
          <w:rFonts w:eastAsia="Calibri"/>
          <w:b/>
          <w:bCs/>
          <w:lang w:eastAsia="ar-SA"/>
        </w:rPr>
        <w:t>комиссионном</w:t>
      </w:r>
      <w:r w:rsidR="009D77B2" w:rsidRPr="00EE3388">
        <w:rPr>
          <w:rFonts w:eastAsia="Calibri"/>
          <w:b/>
          <w:bCs/>
          <w:lang w:eastAsia="ar-SA"/>
        </w:rPr>
        <w:t xml:space="preserve"> отбор</w:t>
      </w:r>
      <w:r w:rsidR="00404C46" w:rsidRPr="00EE3388">
        <w:rPr>
          <w:rFonts w:eastAsia="Calibri"/>
          <w:b/>
          <w:bCs/>
          <w:lang w:eastAsia="ar-SA"/>
        </w:rPr>
        <w:t>е</w:t>
      </w:r>
    </w:p>
    <w:p w:rsidR="00651E37" w:rsidRPr="00EE3388" w:rsidRDefault="00651E37" w:rsidP="00FB1279">
      <w:pPr>
        <w:suppressAutoHyphens/>
        <w:autoSpaceDE w:val="0"/>
        <w:spacing w:after="0" w:line="240" w:lineRule="auto"/>
        <w:jc w:val="center"/>
        <w:rPr>
          <w:rFonts w:eastAsia="Calibri"/>
          <w:bCs/>
          <w:lang w:eastAsia="ar-SA"/>
        </w:rPr>
      </w:pPr>
    </w:p>
    <w:p w:rsidR="007712B2" w:rsidRPr="00EE3388" w:rsidRDefault="00404C46" w:rsidP="0013505A">
      <w:pPr>
        <w:pStyle w:val="ConsPlusNormal"/>
        <w:contextualSpacing/>
        <w:jc w:val="both"/>
        <w:rPr>
          <w:rFonts w:ascii="Times New Roman" w:hAnsi="Times New Roman"/>
          <w:bCs/>
          <w:sz w:val="28"/>
          <w:szCs w:val="28"/>
          <w:lang w:eastAsia="ar-SA"/>
        </w:rPr>
      </w:pPr>
      <w:r w:rsidRPr="00EE3388">
        <w:rPr>
          <w:rFonts w:ascii="Times New Roman" w:hAnsi="Times New Roman"/>
          <w:bCs/>
          <w:sz w:val="28"/>
          <w:szCs w:val="28"/>
          <w:lang w:eastAsia="ar-SA"/>
        </w:rPr>
        <w:t xml:space="preserve">   2.1. Комиссионный отбор </w:t>
      </w:r>
      <w:r w:rsidR="007712B2" w:rsidRPr="00EE3388">
        <w:rPr>
          <w:rFonts w:ascii="Times New Roman" w:hAnsi="Times New Roman"/>
          <w:bCs/>
          <w:sz w:val="28"/>
          <w:szCs w:val="28"/>
          <w:lang w:eastAsia="ar-SA"/>
        </w:rPr>
        <w:t>проводится в соответствии с «Порядком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 утвержденным постановлением Правительства Мурманской области от 30.09.2014 № 494-ПП (далее – Порядок)</w:t>
      </w:r>
      <w:r w:rsidR="00C80BF6">
        <w:rPr>
          <w:rFonts w:ascii="Times New Roman" w:hAnsi="Times New Roman"/>
          <w:bCs/>
          <w:sz w:val="28"/>
          <w:szCs w:val="28"/>
          <w:lang w:eastAsia="ar-SA"/>
        </w:rPr>
        <w:t>.</w:t>
      </w:r>
    </w:p>
    <w:p w:rsidR="00EE6F6B" w:rsidRPr="00EE3388" w:rsidRDefault="00EE6F6B" w:rsidP="0013505A">
      <w:pPr>
        <w:pStyle w:val="ConsPlusNormal"/>
        <w:contextualSpacing/>
        <w:jc w:val="both"/>
        <w:rPr>
          <w:rFonts w:ascii="Times New Roman" w:hAnsi="Times New Roman"/>
          <w:kern w:val="32"/>
          <w:sz w:val="28"/>
          <w:szCs w:val="28"/>
        </w:rPr>
      </w:pPr>
      <w:r w:rsidRPr="00EE3388">
        <w:rPr>
          <w:rFonts w:ascii="Times New Roman" w:hAnsi="Times New Roman"/>
          <w:sz w:val="28"/>
          <w:szCs w:val="28"/>
          <w:lang w:eastAsia="ar-SA"/>
        </w:rPr>
        <w:t xml:space="preserve">2.2. Документация </w:t>
      </w:r>
      <w:r w:rsidRPr="00EE3388">
        <w:rPr>
          <w:rFonts w:ascii="Times New Roman" w:hAnsi="Times New Roman"/>
          <w:bCs/>
          <w:sz w:val="28"/>
          <w:szCs w:val="28"/>
          <w:lang w:eastAsia="ar-SA"/>
        </w:rPr>
        <w:t xml:space="preserve">о </w:t>
      </w:r>
      <w:r w:rsidR="00404C46" w:rsidRPr="00EE3388">
        <w:rPr>
          <w:rFonts w:ascii="Times New Roman" w:hAnsi="Times New Roman"/>
          <w:bCs/>
          <w:sz w:val="28"/>
          <w:szCs w:val="28"/>
          <w:lang w:eastAsia="ar-SA"/>
        </w:rPr>
        <w:t>комиссионном отборе</w:t>
      </w:r>
      <w:r w:rsidR="00D66431" w:rsidRPr="00EE3388">
        <w:rPr>
          <w:rFonts w:ascii="Times New Roman" w:hAnsi="Times New Roman"/>
          <w:bCs/>
          <w:sz w:val="28"/>
          <w:szCs w:val="28"/>
          <w:lang w:eastAsia="ar-SA"/>
        </w:rPr>
        <w:t xml:space="preserve"> </w:t>
      </w:r>
      <w:r w:rsidR="0026373C" w:rsidRPr="00EE3388">
        <w:rPr>
          <w:rFonts w:ascii="Times New Roman" w:hAnsi="Times New Roman"/>
          <w:sz w:val="28"/>
          <w:szCs w:val="28"/>
          <w:lang w:eastAsia="ar-SA"/>
        </w:rPr>
        <w:t>подрядной организации</w:t>
      </w:r>
      <w:r w:rsidRPr="00EE3388">
        <w:rPr>
          <w:rFonts w:ascii="Times New Roman" w:hAnsi="Times New Roman"/>
          <w:sz w:val="28"/>
          <w:szCs w:val="28"/>
          <w:lang w:eastAsia="ar-SA"/>
        </w:rPr>
        <w:t xml:space="preserve"> включает в себя:</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1) инструкцию и образцы форм, рекомендуемых для заполнения участникам;</w:t>
      </w:r>
    </w:p>
    <w:p w:rsidR="00EE6F6B" w:rsidRPr="00EE3388" w:rsidRDefault="00EE6F6B" w:rsidP="0013505A">
      <w:pPr>
        <w:suppressAutoHyphens/>
        <w:autoSpaceDE w:val="0"/>
        <w:spacing w:after="0" w:line="240" w:lineRule="auto"/>
        <w:ind w:firstLine="720"/>
        <w:jc w:val="both"/>
        <w:rPr>
          <w:rFonts w:eastAsia="Calibri"/>
          <w:kern w:val="32"/>
          <w:lang w:eastAsia="ru-RU"/>
        </w:rPr>
      </w:pPr>
      <w:r w:rsidRPr="00EE3388">
        <w:rPr>
          <w:rFonts w:eastAsia="Calibri"/>
          <w:kern w:val="32"/>
          <w:lang w:eastAsia="ru-RU"/>
        </w:rPr>
        <w:t xml:space="preserve">2) </w:t>
      </w:r>
      <w:r w:rsidR="000D62F5" w:rsidRPr="000D62F5">
        <w:rPr>
          <w:rFonts w:eastAsia="Calibri"/>
          <w:kern w:val="32"/>
          <w:lang w:eastAsia="ru-RU"/>
        </w:rPr>
        <w:t>дефектная ведомость</w:t>
      </w:r>
      <w:r w:rsidRPr="00EE3388">
        <w:rPr>
          <w:rFonts w:eastAsia="Calibri"/>
          <w:kern w:val="32"/>
          <w:lang w:eastAsia="ru-RU"/>
        </w:rPr>
        <w:t>;</w:t>
      </w:r>
    </w:p>
    <w:p w:rsidR="00EE6F6B" w:rsidRPr="00EE3388" w:rsidRDefault="00E32316" w:rsidP="0013505A">
      <w:pPr>
        <w:suppressAutoHyphens/>
        <w:autoSpaceDE w:val="0"/>
        <w:spacing w:after="0" w:line="240" w:lineRule="auto"/>
        <w:ind w:firstLine="720"/>
        <w:jc w:val="both"/>
        <w:rPr>
          <w:rFonts w:eastAsia="Calibri"/>
          <w:bCs/>
          <w:lang w:eastAsia="ar-SA"/>
        </w:rPr>
      </w:pPr>
      <w:r>
        <w:rPr>
          <w:rFonts w:eastAsia="Calibri"/>
          <w:lang w:eastAsia="ar-SA"/>
        </w:rPr>
        <w:t>3</w:t>
      </w:r>
      <w:r w:rsidR="00EE6F6B" w:rsidRPr="00EE3388">
        <w:rPr>
          <w:rFonts w:eastAsia="Calibri"/>
          <w:lang w:eastAsia="ar-SA"/>
        </w:rPr>
        <w:t xml:space="preserve">) проект </w:t>
      </w:r>
      <w:r w:rsidR="006514BD">
        <w:rPr>
          <w:rFonts w:eastAsia="Calibri"/>
          <w:bCs/>
          <w:lang w:eastAsia="ar-SA"/>
        </w:rPr>
        <w:t>договора с техническим заданием.</w:t>
      </w:r>
    </w:p>
    <w:p w:rsidR="000E6B1C" w:rsidRPr="000E381A" w:rsidRDefault="000E6B1C" w:rsidP="000E6B1C">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763B0" w:rsidRDefault="00E763B0" w:rsidP="00E32316">
      <w:pPr>
        <w:suppressAutoHyphens/>
        <w:autoSpaceDE w:val="0"/>
        <w:spacing w:after="0" w:line="240" w:lineRule="auto"/>
        <w:jc w:val="center"/>
        <w:rPr>
          <w:rFonts w:eastAsia="Calibri"/>
          <w:b/>
          <w:bCs/>
          <w:lang w:eastAsia="ar-SA"/>
        </w:rPr>
      </w:pPr>
    </w:p>
    <w:p w:rsidR="00EE6F6B" w:rsidRPr="00EE3388" w:rsidRDefault="00EE6F6B" w:rsidP="0013505A">
      <w:pPr>
        <w:suppressAutoHyphens/>
        <w:autoSpaceDE w:val="0"/>
        <w:spacing w:after="0" w:line="240" w:lineRule="auto"/>
        <w:ind w:firstLine="720"/>
        <w:jc w:val="center"/>
        <w:rPr>
          <w:rFonts w:eastAsia="Calibri"/>
          <w:b/>
          <w:bCs/>
          <w:lang w:eastAsia="ar-SA"/>
        </w:rPr>
      </w:pPr>
      <w:r w:rsidRPr="00EE3388">
        <w:rPr>
          <w:rFonts w:eastAsia="Calibri"/>
          <w:b/>
          <w:bCs/>
          <w:lang w:eastAsia="ar-SA"/>
        </w:rPr>
        <w:t>3. Сведения о Заказчике.</w:t>
      </w:r>
    </w:p>
    <w:p w:rsidR="00651E37" w:rsidRPr="00E32316" w:rsidRDefault="00651E37" w:rsidP="00E32316">
      <w:pPr>
        <w:suppressAutoHyphens/>
        <w:autoSpaceDE w:val="0"/>
        <w:spacing w:after="0" w:line="240" w:lineRule="auto"/>
        <w:ind w:firstLine="720"/>
        <w:jc w:val="center"/>
        <w:rPr>
          <w:rFonts w:eastAsia="Calibri"/>
          <w:lang w:eastAsia="ar-SA"/>
        </w:rPr>
      </w:pPr>
    </w:p>
    <w:p w:rsidR="00EE6F6B" w:rsidRPr="00EE3388" w:rsidRDefault="00EE6F6B" w:rsidP="0013505A">
      <w:pPr>
        <w:tabs>
          <w:tab w:val="left" w:pos="851"/>
        </w:tabs>
        <w:suppressAutoHyphens/>
        <w:autoSpaceDE w:val="0"/>
        <w:spacing w:after="0" w:line="240" w:lineRule="auto"/>
        <w:ind w:firstLine="720"/>
        <w:jc w:val="both"/>
        <w:rPr>
          <w:rFonts w:eastAsia="Calibri"/>
          <w:lang w:eastAsia="ar-SA"/>
        </w:rPr>
      </w:pPr>
      <w:r w:rsidRPr="00EE3388">
        <w:rPr>
          <w:rFonts w:eastAsia="Calibri"/>
          <w:lang w:eastAsia="ar-SA"/>
        </w:rPr>
        <w:t xml:space="preserve">   3.1. Заказчик: </w:t>
      </w:r>
    </w:p>
    <w:p w:rsidR="00EE6F6B" w:rsidRPr="00EE3388" w:rsidRDefault="00EE6F6B" w:rsidP="0013505A">
      <w:pPr>
        <w:numPr>
          <w:ilvl w:val="0"/>
          <w:numId w:val="12"/>
        </w:numPr>
        <w:tabs>
          <w:tab w:val="left" w:pos="851"/>
        </w:tabs>
        <w:suppressAutoHyphens/>
        <w:autoSpaceDE w:val="0"/>
        <w:spacing w:after="0" w:line="240" w:lineRule="auto"/>
        <w:ind w:firstLine="720"/>
        <w:rPr>
          <w:rFonts w:eastAsia="Calibri"/>
          <w:lang w:eastAsia="ar-SA"/>
        </w:rPr>
      </w:pPr>
      <w:r w:rsidRPr="00EE3388">
        <w:rPr>
          <w:rFonts w:eastAsia="Calibri"/>
          <w:lang w:eastAsia="ar-SA"/>
        </w:rPr>
        <w:t>Некоммерческая организация «Фонд капитального ремонта общего имущества в многоквартирных домах в Мурманской области» (далее НКО «ФКР МО»);</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snapToGrid w:val="0"/>
          <w:color w:val="000000"/>
          <w:lang w:eastAsia="ar-SA"/>
        </w:rPr>
        <w:lastRenderedPageBreak/>
        <w:t xml:space="preserve">юридический </w:t>
      </w:r>
      <w:r w:rsidRPr="00EE3388">
        <w:rPr>
          <w:rFonts w:eastAsia="Calibri"/>
          <w:lang w:eastAsia="ar-SA"/>
        </w:rPr>
        <w:t>адрес: 183031, г. Мур</w:t>
      </w:r>
      <w:r w:rsidR="00D97D26" w:rsidRPr="00EE3388">
        <w:rPr>
          <w:rFonts w:eastAsia="Calibri"/>
          <w:lang w:eastAsia="ar-SA"/>
        </w:rPr>
        <w:t>манск, ул. Подстаницкого, д. 1</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почтовый адрес: </w:t>
      </w:r>
      <w:r w:rsidRPr="00EE3388">
        <w:rPr>
          <w:rFonts w:eastAsia="Times New Roman"/>
          <w:bCs/>
          <w:lang w:eastAsia="ar-SA"/>
        </w:rPr>
        <w:t>18303</w:t>
      </w:r>
      <w:r w:rsidR="00D97D26" w:rsidRPr="00EE3388">
        <w:rPr>
          <w:rFonts w:eastAsia="Times New Roman"/>
          <w:bCs/>
          <w:lang w:eastAsia="ar-SA"/>
        </w:rPr>
        <w:t>1</w:t>
      </w:r>
      <w:r w:rsidRPr="00EE3388">
        <w:rPr>
          <w:rFonts w:eastAsia="Times New Roman"/>
          <w:bCs/>
          <w:lang w:eastAsia="ar-SA"/>
        </w:rPr>
        <w:t xml:space="preserve">, г. Мурманск, </w:t>
      </w:r>
      <w:r w:rsidR="00D97D26" w:rsidRPr="00EE3388">
        <w:rPr>
          <w:rFonts w:eastAsia="Times New Roman"/>
          <w:bCs/>
          <w:lang w:eastAsia="ar-SA"/>
        </w:rPr>
        <w:t>ул. Подстаницкого</w:t>
      </w:r>
      <w:r w:rsidR="00EE0425" w:rsidRPr="00EE3388">
        <w:rPr>
          <w:rFonts w:eastAsia="Times New Roman"/>
          <w:bCs/>
          <w:lang w:eastAsia="ar-SA"/>
        </w:rPr>
        <w:t>,</w:t>
      </w:r>
      <w:r w:rsidRPr="00EE3388">
        <w:rPr>
          <w:rFonts w:eastAsia="Times New Roman"/>
          <w:bCs/>
          <w:lang w:eastAsia="ar-SA"/>
        </w:rPr>
        <w:t xml:space="preserve"> д.1</w:t>
      </w:r>
      <w:r w:rsidRPr="00EE3388">
        <w:rPr>
          <w:rFonts w:eastAsia="Calibri"/>
          <w:lang w:eastAsia="ar-SA"/>
        </w:rPr>
        <w:t xml:space="preserve">; </w:t>
      </w:r>
    </w:p>
    <w:p w:rsidR="00EE6F6B" w:rsidRPr="00EE3388" w:rsidRDefault="00EE6F6B" w:rsidP="0013505A">
      <w:pPr>
        <w:numPr>
          <w:ilvl w:val="0"/>
          <w:numId w:val="12"/>
        </w:numPr>
        <w:tabs>
          <w:tab w:val="left" w:pos="851"/>
        </w:tabs>
        <w:suppressAutoHyphens/>
        <w:autoSpaceDE w:val="0"/>
        <w:autoSpaceDN w:val="0"/>
        <w:adjustRightInd w:val="0"/>
        <w:spacing w:after="0" w:line="240" w:lineRule="auto"/>
        <w:ind w:firstLine="720"/>
        <w:rPr>
          <w:rFonts w:eastAsia="Calibri"/>
          <w:lang w:eastAsia="ar-SA"/>
        </w:rPr>
      </w:pPr>
      <w:r w:rsidRPr="00EE3388">
        <w:rPr>
          <w:rFonts w:eastAsia="Calibri"/>
          <w:lang w:eastAsia="ar-SA"/>
        </w:rPr>
        <w:t xml:space="preserve">банковские реквизиты: </w:t>
      </w:r>
    </w:p>
    <w:p w:rsidR="00EE6F6B" w:rsidRPr="00EE3388" w:rsidRDefault="00EE6F6B" w:rsidP="0013505A">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ИНН 5190996259, КПП 519001001</w:t>
      </w:r>
    </w:p>
    <w:p w:rsidR="00DA0C11" w:rsidRPr="00707586" w:rsidRDefault="00EE6F6B" w:rsidP="00707586">
      <w:pPr>
        <w:numPr>
          <w:ilvl w:val="0"/>
          <w:numId w:val="12"/>
        </w:numPr>
        <w:tabs>
          <w:tab w:val="left" w:pos="851"/>
        </w:tabs>
        <w:suppressAutoHyphens/>
        <w:spacing w:after="0" w:line="240" w:lineRule="auto"/>
        <w:ind w:firstLine="720"/>
        <w:rPr>
          <w:rFonts w:eastAsia="Calibri"/>
          <w:color w:val="000000"/>
          <w:lang w:eastAsia="ar-SA"/>
        </w:rPr>
      </w:pPr>
      <w:r w:rsidRPr="00EE3388">
        <w:rPr>
          <w:rFonts w:eastAsia="Calibri"/>
          <w:color w:val="000000"/>
          <w:lang w:eastAsia="ar-SA"/>
        </w:rPr>
        <w:t xml:space="preserve">Р/счет </w:t>
      </w:r>
      <w:r w:rsidR="00D66431" w:rsidRPr="00EE3388">
        <w:rPr>
          <w:rFonts w:eastAsia="Calibri"/>
          <w:color w:val="000000"/>
          <w:lang w:eastAsia="ar-SA"/>
        </w:rPr>
        <w:t>40703810741000081293 в Отделении</w:t>
      </w:r>
      <w:r w:rsidRPr="00EE3388">
        <w:rPr>
          <w:rFonts w:eastAsia="Calibri"/>
          <w:color w:val="000000"/>
          <w:lang w:eastAsia="ar-SA"/>
        </w:rPr>
        <w:t xml:space="preserve"> №8627 Сбербанка России г.</w:t>
      </w:r>
      <w:r w:rsidR="00D66431" w:rsidRPr="00EE3388">
        <w:rPr>
          <w:rFonts w:eastAsia="Calibri"/>
          <w:color w:val="000000"/>
          <w:lang w:eastAsia="ar-SA"/>
        </w:rPr>
        <w:t xml:space="preserve"> </w:t>
      </w:r>
      <w:r w:rsidRPr="00EE3388">
        <w:rPr>
          <w:rFonts w:eastAsia="Calibri"/>
          <w:color w:val="000000"/>
          <w:lang w:eastAsia="ar-SA"/>
        </w:rPr>
        <w:t>Мурманск,</w:t>
      </w:r>
    </w:p>
    <w:p w:rsidR="00EE6F6B" w:rsidRPr="00EE3388" w:rsidRDefault="00EE6F6B" w:rsidP="00E25BCA">
      <w:pPr>
        <w:numPr>
          <w:ilvl w:val="0"/>
          <w:numId w:val="12"/>
        </w:numPr>
        <w:tabs>
          <w:tab w:val="left" w:pos="851"/>
        </w:tabs>
        <w:suppressAutoHyphens/>
        <w:spacing w:after="0" w:line="240" w:lineRule="auto"/>
        <w:ind w:firstLine="851"/>
        <w:rPr>
          <w:rFonts w:eastAsia="Calibri"/>
          <w:color w:val="000000"/>
          <w:lang w:eastAsia="ar-SA"/>
        </w:rPr>
      </w:pPr>
      <w:r w:rsidRPr="00EE3388">
        <w:rPr>
          <w:rFonts w:eastAsia="Calibri"/>
          <w:color w:val="000000"/>
          <w:lang w:eastAsia="ar-SA"/>
        </w:rPr>
        <w:t>БИК 044705615, Кор/счет 30101810300000000615;</w:t>
      </w:r>
    </w:p>
    <w:p w:rsidR="00C80BF6" w:rsidRPr="00285825" w:rsidRDefault="00EE6F6B" w:rsidP="00C80BF6">
      <w:pPr>
        <w:numPr>
          <w:ilvl w:val="0"/>
          <w:numId w:val="12"/>
        </w:numPr>
        <w:tabs>
          <w:tab w:val="left" w:pos="851"/>
        </w:tabs>
        <w:suppressAutoHyphens/>
        <w:spacing w:after="0" w:line="240" w:lineRule="auto"/>
        <w:ind w:firstLine="851"/>
        <w:rPr>
          <w:rFonts w:eastAsia="Calibri"/>
          <w:color w:val="FF0000"/>
          <w:lang w:eastAsia="ar-SA"/>
        </w:rPr>
      </w:pPr>
      <w:r w:rsidRPr="00EE3388">
        <w:rPr>
          <w:rFonts w:eastAsia="Calibri"/>
          <w:lang w:eastAsia="ar-SA"/>
        </w:rPr>
        <w:t xml:space="preserve">контактное лицо: </w:t>
      </w:r>
      <w:r w:rsidR="00C80BF6" w:rsidRPr="00285825">
        <w:rPr>
          <w:rFonts w:eastAsia="Calibri"/>
          <w:lang w:eastAsia="ar-SA"/>
        </w:rPr>
        <w:t>Вавилов Евгений Валерьевич;</w:t>
      </w:r>
    </w:p>
    <w:p w:rsidR="00C80BF6" w:rsidRPr="00285825" w:rsidRDefault="00C80BF6" w:rsidP="00C80BF6">
      <w:pPr>
        <w:suppressAutoHyphens/>
        <w:spacing w:after="0" w:line="240" w:lineRule="auto"/>
        <w:ind w:left="720" w:firstLine="851"/>
        <w:rPr>
          <w:rFonts w:eastAsia="Calibri"/>
          <w:lang w:eastAsia="ar-SA"/>
        </w:rPr>
      </w:pPr>
      <w:r w:rsidRPr="00285825">
        <w:rPr>
          <w:rFonts w:eastAsia="Calibri"/>
          <w:lang w:eastAsia="ar-SA"/>
        </w:rPr>
        <w:t>- контактный телефон/факс: 8(815-2) 412-529;</w:t>
      </w:r>
    </w:p>
    <w:p w:rsidR="00C80BF6" w:rsidRPr="00C80BF6" w:rsidRDefault="00C80BF6" w:rsidP="00C80BF6">
      <w:pPr>
        <w:tabs>
          <w:tab w:val="left" w:pos="851"/>
        </w:tabs>
        <w:suppressAutoHyphens/>
        <w:spacing w:after="0" w:line="240" w:lineRule="auto"/>
        <w:ind w:left="57"/>
        <w:rPr>
          <w:rFonts w:eastAsia="Times New Roman"/>
          <w:bCs/>
          <w:shd w:val="clear" w:color="auto" w:fill="FFFF00"/>
          <w:lang w:eastAsia="ar-SA"/>
        </w:rPr>
      </w:pPr>
      <w:r>
        <w:rPr>
          <w:rFonts w:eastAsia="Calibri"/>
          <w:snapToGrid w:val="0"/>
          <w:lang w:eastAsia="ar-SA"/>
        </w:rPr>
        <w:tab/>
      </w:r>
      <w:r>
        <w:rPr>
          <w:rFonts w:eastAsia="Calibri"/>
          <w:snapToGrid w:val="0"/>
          <w:lang w:eastAsia="ar-SA"/>
        </w:rPr>
        <w:tab/>
      </w:r>
      <w:r w:rsidRPr="00285825">
        <w:rPr>
          <w:rFonts w:eastAsia="Calibri"/>
          <w:snapToGrid w:val="0"/>
          <w:lang w:eastAsia="ar-SA"/>
        </w:rPr>
        <w:t>- а</w:t>
      </w:r>
      <w:r w:rsidRPr="00285825">
        <w:rPr>
          <w:rFonts w:eastAsia="Calibri"/>
          <w:lang w:eastAsia="ar-SA"/>
        </w:rPr>
        <w:t xml:space="preserve">дрес электронной почты: </w:t>
      </w:r>
      <w:proofErr w:type="spellStart"/>
      <w:r w:rsidRPr="00285825">
        <w:rPr>
          <w:rFonts w:eastAsia="Calibri"/>
          <w:lang w:val="en-US" w:eastAsia="ar-SA"/>
        </w:rPr>
        <w:t>ve</w:t>
      </w:r>
      <w:proofErr w:type="spellEnd"/>
      <w:r w:rsidRPr="00285825">
        <w:rPr>
          <w:rFonts w:eastAsia="Calibri"/>
          <w:lang w:eastAsia="ar-SA"/>
        </w:rPr>
        <w:t>@</w:t>
      </w:r>
      <w:r w:rsidRPr="00285825">
        <w:rPr>
          <w:rFonts w:eastAsia="Calibri"/>
          <w:lang w:val="en-US" w:eastAsia="ar-SA"/>
        </w:rPr>
        <w:t>fkrmo</w:t>
      </w:r>
      <w:r w:rsidRPr="00285825">
        <w:rPr>
          <w:rFonts w:eastAsia="Calibri"/>
          <w:lang w:eastAsia="ar-SA"/>
        </w:rPr>
        <w:t>.</w:t>
      </w:r>
      <w:r w:rsidRPr="00285825">
        <w:rPr>
          <w:rFonts w:eastAsia="Calibri"/>
          <w:lang w:val="en-US" w:eastAsia="ar-SA"/>
        </w:rPr>
        <w:t>ru</w:t>
      </w:r>
      <w:r w:rsidRPr="00EE3388">
        <w:rPr>
          <w:rFonts w:eastAsia="Times New Roman"/>
          <w:bCs/>
          <w:lang w:eastAsia="ar-SA"/>
        </w:rPr>
        <w:t xml:space="preserve"> </w:t>
      </w:r>
    </w:p>
    <w:p w:rsidR="00EE6F6B" w:rsidRPr="00EE3388" w:rsidRDefault="00C80BF6" w:rsidP="00C80BF6">
      <w:pPr>
        <w:tabs>
          <w:tab w:val="left" w:pos="851"/>
        </w:tabs>
        <w:suppressAutoHyphens/>
        <w:spacing w:after="0" w:line="240" w:lineRule="auto"/>
        <w:ind w:left="57"/>
        <w:rPr>
          <w:rFonts w:eastAsia="Times New Roman"/>
          <w:bCs/>
          <w:shd w:val="clear" w:color="auto" w:fill="FFFF00"/>
          <w:lang w:eastAsia="ar-SA"/>
        </w:rPr>
      </w:pPr>
      <w:r>
        <w:rPr>
          <w:rFonts w:eastAsia="Times New Roman"/>
          <w:bCs/>
          <w:lang w:eastAsia="ar-SA"/>
        </w:rPr>
        <w:tab/>
      </w:r>
      <w:r>
        <w:rPr>
          <w:rFonts w:eastAsia="Times New Roman"/>
          <w:bCs/>
          <w:lang w:eastAsia="ar-SA"/>
        </w:rPr>
        <w:tab/>
      </w:r>
      <w:r w:rsidR="00EE6F6B" w:rsidRPr="00EE3388">
        <w:rPr>
          <w:rFonts w:eastAsia="Times New Roman"/>
          <w:bCs/>
          <w:lang w:eastAsia="ar-SA"/>
        </w:rPr>
        <w:t>- время приема: рабочие дни с 14:00 до 15:00.</w:t>
      </w:r>
    </w:p>
    <w:p w:rsidR="00DA0C11" w:rsidRDefault="00DA0C11"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r w:rsidRPr="00EE3388">
        <w:rPr>
          <w:rFonts w:eastAsia="Times New Roman"/>
          <w:bCs/>
          <w:lang w:eastAsia="ar-SA"/>
        </w:rPr>
        <w:t>3.2. Компетентной комиссией для настоящего комиссионного отбора подрядной организации является комиссия, созданная в соответствии с Порядком.</w:t>
      </w:r>
    </w:p>
    <w:p w:rsidR="000E6B1C" w:rsidRPr="00EE3388" w:rsidRDefault="000E6B1C" w:rsidP="00DA0C11">
      <w:pPr>
        <w:tabs>
          <w:tab w:val="left" w:pos="851"/>
        </w:tabs>
        <w:suppressAutoHyphens/>
        <w:autoSpaceDE w:val="0"/>
        <w:autoSpaceDN w:val="0"/>
        <w:adjustRightInd w:val="0"/>
        <w:spacing w:after="0" w:line="240" w:lineRule="auto"/>
        <w:ind w:firstLine="540"/>
        <w:jc w:val="both"/>
        <w:rPr>
          <w:rFonts w:eastAsia="Times New Roman"/>
          <w:bCs/>
          <w:lang w:eastAsia="ar-SA"/>
        </w:rPr>
      </w:pPr>
    </w:p>
    <w:p w:rsidR="00EE6F6B" w:rsidRPr="00EE3388" w:rsidRDefault="00EE6F6B" w:rsidP="00EE6F6B">
      <w:pPr>
        <w:suppressAutoHyphens/>
        <w:spacing w:after="0" w:line="240" w:lineRule="auto"/>
        <w:ind w:firstLine="851"/>
        <w:contextualSpacing/>
        <w:jc w:val="center"/>
        <w:rPr>
          <w:rFonts w:eastAsia="Calibri"/>
          <w:b/>
          <w:lang w:eastAsia="ar-SA"/>
        </w:rPr>
      </w:pPr>
      <w:r w:rsidRPr="00EE3388">
        <w:rPr>
          <w:rFonts w:eastAsia="Calibri"/>
          <w:b/>
          <w:lang w:eastAsia="ar-SA"/>
        </w:rPr>
        <w:t xml:space="preserve">4. Требования, предъявляемые к участникам </w:t>
      </w:r>
      <w:r w:rsidR="00404C46" w:rsidRPr="00EE3388">
        <w:rPr>
          <w:rFonts w:eastAsia="Calibri"/>
          <w:b/>
          <w:lang w:eastAsia="ar-SA"/>
        </w:rPr>
        <w:t>комиссионного отбора</w:t>
      </w:r>
      <w:r w:rsidR="003347F6" w:rsidRPr="00EE3388">
        <w:rPr>
          <w:rFonts w:eastAsia="Calibri"/>
          <w:b/>
          <w:lang w:eastAsia="ar-SA"/>
        </w:rPr>
        <w:t xml:space="preserve"> </w:t>
      </w:r>
      <w:r w:rsidR="0026373C" w:rsidRPr="00EE3388">
        <w:rPr>
          <w:rFonts w:eastAsia="Calibri"/>
          <w:b/>
          <w:lang w:eastAsia="ar-SA"/>
        </w:rPr>
        <w:t>подрядной организации</w:t>
      </w:r>
      <w:r w:rsidRPr="00EE3388">
        <w:rPr>
          <w:rFonts w:eastAsia="Calibri"/>
          <w:b/>
          <w:lang w:eastAsia="ar-SA"/>
        </w:rPr>
        <w:t>.</w:t>
      </w:r>
    </w:p>
    <w:p w:rsidR="00651E37" w:rsidRPr="00EE3388" w:rsidRDefault="00651E37" w:rsidP="00EE6F6B">
      <w:pPr>
        <w:suppressAutoHyphens/>
        <w:spacing w:after="0" w:line="240" w:lineRule="auto"/>
        <w:ind w:firstLine="851"/>
        <w:contextualSpacing/>
        <w:jc w:val="center"/>
        <w:rPr>
          <w:rFonts w:eastAsia="Calibri"/>
          <w:b/>
          <w:lang w:eastAsia="ar-SA"/>
        </w:rPr>
      </w:pPr>
    </w:p>
    <w:p w:rsidR="00B335FD" w:rsidRPr="00EE3388" w:rsidRDefault="00B335FD" w:rsidP="00B335FD">
      <w:pPr>
        <w:suppressAutoHyphens/>
        <w:spacing w:after="0" w:line="240" w:lineRule="auto"/>
        <w:ind w:firstLine="708"/>
        <w:contextualSpacing/>
        <w:jc w:val="both"/>
        <w:rPr>
          <w:rFonts w:eastAsia="Calibri"/>
          <w:kern w:val="32"/>
          <w:lang w:eastAsia="ru-RU"/>
        </w:rPr>
      </w:pPr>
      <w:r w:rsidRPr="00EE3388">
        <w:rPr>
          <w:rFonts w:eastAsia="Calibri"/>
          <w:kern w:val="32"/>
          <w:lang w:eastAsia="ru-RU"/>
        </w:rPr>
        <w:t>4.1</w:t>
      </w:r>
      <w:r w:rsidR="009D77B2" w:rsidRPr="00EE3388">
        <w:rPr>
          <w:rFonts w:eastAsia="Calibri"/>
          <w:kern w:val="32"/>
          <w:lang w:eastAsia="ru-RU"/>
        </w:rPr>
        <w:t xml:space="preserve">. </w:t>
      </w:r>
      <w:r w:rsidR="00EE6F6B" w:rsidRPr="00EE3388">
        <w:rPr>
          <w:rFonts w:eastAsia="Calibri"/>
          <w:kern w:val="32"/>
          <w:lang w:eastAsia="ru-RU"/>
        </w:rPr>
        <w:t>Участник</w:t>
      </w:r>
      <w:r w:rsidR="00D66431" w:rsidRPr="00EE3388">
        <w:rPr>
          <w:rFonts w:eastAsia="Calibri"/>
          <w:kern w:val="32"/>
          <w:lang w:eastAsia="ru-RU"/>
        </w:rPr>
        <w:t xml:space="preserve"> </w:t>
      </w:r>
      <w:r w:rsidR="00404C46" w:rsidRPr="00EE3388">
        <w:rPr>
          <w:rFonts w:eastAsia="Calibri"/>
          <w:kern w:val="32"/>
          <w:lang w:eastAsia="ru-RU"/>
        </w:rPr>
        <w:t>комиссионного отбора</w:t>
      </w:r>
      <w:r w:rsidR="00D66431" w:rsidRPr="00EE3388">
        <w:rPr>
          <w:rFonts w:eastAsia="Calibri"/>
          <w:kern w:val="32"/>
          <w:lang w:eastAsia="ru-RU"/>
        </w:rPr>
        <w:t xml:space="preserve"> </w:t>
      </w:r>
      <w:r w:rsidR="0026373C" w:rsidRPr="00EE3388">
        <w:rPr>
          <w:rFonts w:eastAsia="Times New Roman"/>
          <w:bCs/>
          <w:lang w:eastAsia="ar-SA"/>
        </w:rPr>
        <w:t>подрядной организации</w:t>
      </w:r>
      <w:r w:rsidR="00D66431" w:rsidRPr="00EE3388">
        <w:rPr>
          <w:rFonts w:eastAsia="Times New Roman"/>
          <w:bCs/>
          <w:lang w:eastAsia="ar-SA"/>
        </w:rPr>
        <w:t xml:space="preserve"> </w:t>
      </w:r>
      <w:r w:rsidR="00EE6F6B" w:rsidRPr="00EE338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к лицам, осуществляющим выполнение работ, являющихся предметом </w:t>
      </w:r>
      <w:r w:rsidR="00404C46" w:rsidRPr="00EE3388">
        <w:rPr>
          <w:rFonts w:eastAsia="Calibri"/>
          <w:bCs/>
          <w:lang w:eastAsia="ar-SA"/>
        </w:rPr>
        <w:t>комиссионного отбора</w:t>
      </w:r>
      <w:r w:rsidR="00EE6F6B" w:rsidRPr="00EE3388">
        <w:rPr>
          <w:rFonts w:eastAsia="Calibri"/>
          <w:kern w:val="32"/>
          <w:lang w:eastAsia="ru-RU"/>
        </w:rPr>
        <w:t>.</w:t>
      </w:r>
    </w:p>
    <w:p w:rsidR="00B335FD" w:rsidRPr="00EE3388"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4.2</w:t>
      </w:r>
      <w:r w:rsidR="009D77B2" w:rsidRPr="00EE3388">
        <w:rPr>
          <w:rFonts w:eastAsia="Times New Roman"/>
          <w:lang w:eastAsia="ru-RU"/>
        </w:rPr>
        <w:t xml:space="preserve">. </w:t>
      </w:r>
      <w:r w:rsidRPr="00EE3388">
        <w:rPr>
          <w:rFonts w:eastAsia="Times New Roman"/>
          <w:lang w:eastAsia="ru-RU"/>
        </w:rPr>
        <w:t xml:space="preserve">К участию в </w:t>
      </w:r>
      <w:r w:rsidR="00404C46" w:rsidRPr="00EE3388">
        <w:rPr>
          <w:rFonts w:eastAsia="Times New Roman"/>
          <w:lang w:eastAsia="ru-RU"/>
        </w:rPr>
        <w:t>комиссионном отборе</w:t>
      </w:r>
      <w:r w:rsidR="00D66431" w:rsidRPr="00EE3388">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для выполнения работ по капитальному ремонту многоквартирного дома допускаются юридические лица независимо от организационно-правовой формы, формы собственности, места нахождения и места происхождения капитала или физические лица, в том числе индивидуальные предприниматели (далее - участники), отвечающие следующим требованиям:</w:t>
      </w:r>
    </w:p>
    <w:p w:rsidR="00707586" w:rsidRPr="00694718" w:rsidRDefault="00707586" w:rsidP="00707586">
      <w:pPr>
        <w:widowControl w:val="0"/>
        <w:autoSpaceDE w:val="0"/>
        <w:autoSpaceDN w:val="0"/>
        <w:adjustRightInd w:val="0"/>
        <w:spacing w:after="0" w:line="240" w:lineRule="auto"/>
        <w:ind w:firstLine="709"/>
        <w:contextualSpacing/>
        <w:jc w:val="both"/>
        <w:rPr>
          <w:rFonts w:eastAsia="Times New Roman"/>
          <w:lang w:eastAsia="ru-RU"/>
        </w:rPr>
      </w:pPr>
      <w:r w:rsidRPr="00694718">
        <w:rPr>
          <w:rFonts w:eastAsia="Times New Roman"/>
          <w:lang w:eastAsia="ru-RU"/>
        </w:rPr>
        <w:t xml:space="preserve">- </w:t>
      </w:r>
      <w:r w:rsidRPr="000E381A">
        <w:rPr>
          <w:rFonts w:eastAsia="Times New Roman"/>
          <w:lang w:eastAsia="ru-RU"/>
        </w:rPr>
        <w:t>соответствие участников требованиям законодательства Российской Федерации к лицам, осуществляющим выполнение работ, являющихся предметом комиссионного отбора, а именно: наличие свидетельства СРО о допуске к видам работ по строительству, реконструкции и капитальному ремонту объектов капитального строительства, в соответствии с Перечнем видов работ по инженерным изысканиям, по подготовке проектной документации по строительству, реконструкции и капитальному ремонту объектов капитального строительства, которые оказывают влияние на безопасность объектов капитального строительства (Приказ Министерства регионального развития РФ от 30.12.2009 г. № 624 «Об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оказывают влияние на безопасность объект</w:t>
      </w:r>
      <w:r>
        <w:rPr>
          <w:rFonts w:eastAsia="Times New Roman"/>
          <w:lang w:eastAsia="ru-RU"/>
        </w:rPr>
        <w:t>ов капитального строительства»)</w:t>
      </w:r>
      <w:r w:rsidRPr="00694718">
        <w:rPr>
          <w:rFonts w:eastAsia="Times New Roman"/>
          <w:lang w:eastAsia="ru-RU"/>
        </w:rPr>
        <w:t>;</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5700A" w:rsidRPr="00EE3388">
        <w:rPr>
          <w:rFonts w:eastAsia="Times New Roman"/>
          <w:color w:val="000000" w:themeColor="text1"/>
          <w:lang w:eastAsia="ru-RU"/>
        </w:rPr>
        <w:t>не</w:t>
      </w:r>
      <w:r w:rsidR="00707586">
        <w:rPr>
          <w:rFonts w:eastAsia="Times New Roman"/>
          <w:color w:val="000000" w:themeColor="text1"/>
          <w:lang w:eastAsia="ru-RU"/>
        </w:rPr>
        <w:t xml:space="preserve"> </w:t>
      </w:r>
      <w:r w:rsidR="0035700A" w:rsidRPr="00EE3388">
        <w:rPr>
          <w:rFonts w:eastAsia="Times New Roman"/>
          <w:color w:val="000000" w:themeColor="text1"/>
          <w:lang w:eastAsia="ru-RU"/>
        </w:rPr>
        <w:t>нахождение</w:t>
      </w:r>
      <w:r w:rsidR="003C560A" w:rsidRPr="00EE3388">
        <w:rPr>
          <w:rFonts w:eastAsia="Times New Roman"/>
          <w:color w:val="000000" w:themeColor="text1"/>
          <w:lang w:eastAsia="ru-RU"/>
        </w:rPr>
        <w:t xml:space="preserve"> в настоящее время</w:t>
      </w:r>
      <w:r w:rsidR="0035700A" w:rsidRPr="00EE3388">
        <w:rPr>
          <w:rFonts w:eastAsia="Times New Roman"/>
          <w:color w:val="000000" w:themeColor="text1"/>
          <w:lang w:eastAsia="ru-RU"/>
        </w:rPr>
        <w:t xml:space="preserve"> </w:t>
      </w:r>
      <w:r w:rsidRPr="00EE3388">
        <w:rPr>
          <w:rFonts w:eastAsia="Times New Roman"/>
          <w:lang w:eastAsia="ru-RU"/>
        </w:rPr>
        <w:t xml:space="preserve">в стадии реорганизации, ликвидации, </w:t>
      </w:r>
      <w:r w:rsidRPr="00EE3388">
        <w:rPr>
          <w:rFonts w:eastAsia="Times New Roman"/>
          <w:lang w:eastAsia="ru-RU"/>
        </w:rPr>
        <w:lastRenderedPageBreak/>
        <w:t>несостоятельности (банкротства);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не</w:t>
      </w:r>
      <w:r w:rsidR="00707586">
        <w:rPr>
          <w:rFonts w:eastAsia="Times New Roman"/>
          <w:lang w:eastAsia="ru-RU"/>
        </w:rPr>
        <w:t xml:space="preserve"> </w:t>
      </w:r>
      <w:r w:rsidRPr="00EE3388">
        <w:rPr>
          <w:rFonts w:eastAsia="Times New Roman"/>
          <w:lang w:eastAsia="ru-RU"/>
        </w:rPr>
        <w:t>приостановление деятельности в порядке, предусмотренном законодательством, на день рассмотрения заявки на участие в комиссионном отборе подрядных организаций для выполнения работ по капитальному ремонту многоквартирного дома;</w:t>
      </w:r>
    </w:p>
    <w:p w:rsidR="00B335FD" w:rsidRPr="00EE3388" w:rsidRDefault="00B335FD" w:rsidP="00B335FD">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отсутствие просроченной задолженности по налоговым и иным обязательным платежам в бюджеты всех уровней бюджетной системы Российской Федерации и государственные внебюджетные фонды;</w:t>
      </w:r>
    </w:p>
    <w:p w:rsidR="003C560A" w:rsidRDefault="00B335FD" w:rsidP="003C560A">
      <w:pPr>
        <w:widowControl w:val="0"/>
        <w:autoSpaceDE w:val="0"/>
        <w:autoSpaceDN w:val="0"/>
        <w:adjustRightInd w:val="0"/>
        <w:spacing w:after="0" w:line="240" w:lineRule="auto"/>
        <w:ind w:firstLine="709"/>
        <w:contextualSpacing/>
        <w:jc w:val="both"/>
        <w:rPr>
          <w:rFonts w:eastAsia="Times New Roman"/>
          <w:lang w:eastAsia="ru-RU"/>
        </w:rPr>
      </w:pPr>
      <w:r w:rsidRPr="00EE3388">
        <w:rPr>
          <w:rFonts w:eastAsia="Times New Roman"/>
          <w:lang w:eastAsia="ru-RU"/>
        </w:rPr>
        <w:t xml:space="preserve">- </w:t>
      </w:r>
      <w:r w:rsidR="003C560A" w:rsidRPr="00EE3388">
        <w:rPr>
          <w:rFonts w:eastAsia="Times New Roman"/>
          <w:lang w:eastAsia="ru-RU"/>
        </w:rPr>
        <w:t>отсутствие в реестре недобросовестных поставщиков сведений об участнике комиссионного отбора предусмотренн</w:t>
      </w:r>
      <w:r w:rsidR="0035700A" w:rsidRPr="00EE3388">
        <w:rPr>
          <w:rFonts w:eastAsia="Times New Roman"/>
          <w:lang w:eastAsia="ru-RU"/>
        </w:rPr>
        <w:t>ых</w:t>
      </w:r>
      <w:r w:rsidR="003C560A" w:rsidRPr="00EE3388">
        <w:rPr>
          <w:rFonts w:eastAsia="Times New Roman"/>
          <w:lang w:eastAsia="ru-RU"/>
        </w:rPr>
        <w:t xml:space="preserve"> Федеральным</w:t>
      </w:r>
      <w:r w:rsidR="0035700A" w:rsidRPr="00EE3388">
        <w:rPr>
          <w:rFonts w:eastAsia="Times New Roman"/>
          <w:lang w:eastAsia="ru-RU"/>
        </w:rPr>
        <w:t>и закона</w:t>
      </w:r>
      <w:r w:rsidR="003C560A" w:rsidRPr="00EE3388">
        <w:rPr>
          <w:rFonts w:eastAsia="Times New Roman"/>
          <w:lang w:eastAsia="ru-RU"/>
        </w:rPr>
        <w:t>м</w:t>
      </w:r>
      <w:r w:rsidR="0035700A" w:rsidRPr="00EE3388">
        <w:rPr>
          <w:rFonts w:eastAsia="Times New Roman"/>
          <w:lang w:eastAsia="ru-RU"/>
        </w:rPr>
        <w:t>и</w:t>
      </w:r>
      <w:r w:rsidR="003C560A" w:rsidRPr="00EE3388">
        <w:rPr>
          <w:rFonts w:eastAsia="Times New Roman"/>
          <w:lang w:eastAsia="ru-RU"/>
        </w:rPr>
        <w:t xml:space="preserve"> </w:t>
      </w:r>
      <w:r w:rsidR="003C560A" w:rsidRPr="00EE3388">
        <w:rPr>
          <w:rFonts w:eastAsia="Times New Roman"/>
          <w:color w:val="000000"/>
          <w:shd w:val="clear" w:color="auto" w:fill="FFFFFF"/>
          <w:lang w:eastAsia="ru-RU"/>
        </w:rPr>
        <w:t>от 05.04.2013</w:t>
      </w:r>
      <w:r w:rsidR="003C560A" w:rsidRPr="00EE3388">
        <w:rPr>
          <w:rFonts w:eastAsia="Times New Roman"/>
          <w:lang w:eastAsia="ru-RU"/>
        </w:rPr>
        <w:t xml:space="preserve"> № </w:t>
      </w:r>
      <w:r w:rsidR="003C560A" w:rsidRPr="00EE3388">
        <w:rPr>
          <w:rFonts w:eastAsia="Times New Roman"/>
          <w:bCs/>
          <w:color w:val="000000"/>
          <w:shd w:val="clear" w:color="auto" w:fill="FFFFFF"/>
          <w:lang w:eastAsia="ru-RU"/>
        </w:rPr>
        <w:t>44</w:t>
      </w:r>
      <w:r w:rsidR="003C560A" w:rsidRPr="00EE3388">
        <w:rPr>
          <w:rFonts w:eastAsia="Times New Roman"/>
          <w:color w:val="000000"/>
          <w:shd w:val="clear" w:color="auto" w:fill="FFFFFF"/>
          <w:lang w:eastAsia="ru-RU"/>
        </w:rPr>
        <w:t>-</w:t>
      </w:r>
      <w:r w:rsidR="003C560A" w:rsidRPr="00EE3388">
        <w:rPr>
          <w:rFonts w:eastAsia="Times New Roman"/>
          <w:bCs/>
          <w:color w:val="000000"/>
          <w:shd w:val="clear" w:color="auto" w:fill="FFFFFF"/>
          <w:lang w:eastAsia="ru-RU"/>
        </w:rPr>
        <w:t>ФЗ</w:t>
      </w:r>
      <w:r w:rsidR="0035700A" w:rsidRPr="00EE3388">
        <w:rPr>
          <w:rFonts w:eastAsia="Times New Roman"/>
          <w:bCs/>
          <w:color w:val="000000"/>
          <w:shd w:val="clear" w:color="auto" w:fill="FFFFFF"/>
          <w:lang w:eastAsia="ru-RU"/>
        </w:rPr>
        <w:t>, от 18.07.2011 №233-ФЗ</w:t>
      </w:r>
      <w:r w:rsidR="003C560A" w:rsidRPr="00EE3388">
        <w:rPr>
          <w:rFonts w:eastAsia="Times New Roman"/>
          <w:lang w:eastAsia="ru-RU"/>
        </w:rPr>
        <w:t>.</w:t>
      </w:r>
    </w:p>
    <w:p w:rsidR="004D219C" w:rsidRPr="00285825" w:rsidRDefault="004D219C" w:rsidP="004D219C">
      <w:pPr>
        <w:pStyle w:val="ConsPlusNormal"/>
        <w:contextualSpacing/>
        <w:jc w:val="both"/>
        <w:rPr>
          <w:rFonts w:ascii="Times New Roman" w:hAnsi="Times New Roman"/>
          <w:bCs/>
          <w:sz w:val="28"/>
          <w:szCs w:val="28"/>
          <w:lang w:eastAsia="ar-SA"/>
        </w:rPr>
      </w:pPr>
      <w:r w:rsidRPr="00285825">
        <w:rPr>
          <w:rFonts w:ascii="Times New Roman" w:hAnsi="Times New Roman"/>
          <w:bCs/>
          <w:sz w:val="28"/>
          <w:szCs w:val="28"/>
          <w:lang w:eastAsia="ar-SA"/>
        </w:rPr>
        <w:t>- отсутствие между участником комиссионного отбора подрядной организации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с физическими лицами, в том числе зарегистрированными в качестве индивидуального предпринимателя, - участниками комиссионного отбора подрядной организации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D219C" w:rsidRPr="00285825" w:rsidRDefault="004D219C" w:rsidP="004D219C">
      <w:pPr>
        <w:pStyle w:val="ConsPlusNormal"/>
        <w:contextualSpacing/>
        <w:jc w:val="both"/>
        <w:rPr>
          <w:rFonts w:ascii="Times New Roman" w:hAnsi="Times New Roman"/>
          <w:bCs/>
          <w:sz w:val="28"/>
          <w:szCs w:val="28"/>
          <w:lang w:eastAsia="ar-SA"/>
        </w:rPr>
      </w:pPr>
      <w:r w:rsidRPr="00285825">
        <w:rPr>
          <w:rFonts w:ascii="Times New Roman" w:hAnsi="Times New Roman"/>
          <w:bCs/>
          <w:sz w:val="28"/>
          <w:szCs w:val="28"/>
          <w:lang w:eastAsia="ar-SA"/>
        </w:rPr>
        <w:t>- отсутствие у участника комиссионного отбора подрядной организации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объектом осуществляемого комиссионного отбора, и административного наказания в виде дисквалификации.</w:t>
      </w:r>
    </w:p>
    <w:p w:rsidR="00404C46" w:rsidRDefault="00EE6F6B" w:rsidP="00D03380">
      <w:pPr>
        <w:suppressAutoHyphens/>
        <w:spacing w:after="0" w:line="240" w:lineRule="auto"/>
        <w:ind w:firstLine="708"/>
        <w:contextualSpacing/>
        <w:jc w:val="both"/>
        <w:rPr>
          <w:rFonts w:eastAsia="Calibri"/>
          <w:lang w:eastAsia="ar-SA"/>
        </w:rPr>
      </w:pPr>
      <w:r w:rsidRPr="00D03380">
        <w:rPr>
          <w:rFonts w:eastAsia="Calibri"/>
          <w:lang w:eastAsia="ar-SA"/>
        </w:rPr>
        <w:t>4.</w:t>
      </w:r>
      <w:r w:rsidR="007712B2" w:rsidRPr="00D03380">
        <w:rPr>
          <w:rFonts w:eastAsia="Calibri"/>
          <w:lang w:eastAsia="ar-SA"/>
        </w:rPr>
        <w:t>3</w:t>
      </w:r>
      <w:r w:rsidR="00404C46" w:rsidRPr="00D03380">
        <w:rPr>
          <w:rFonts w:eastAsia="Calibri"/>
          <w:lang w:eastAsia="ar-SA"/>
        </w:rPr>
        <w:t xml:space="preserve">. В случае, если </w:t>
      </w:r>
      <w:r w:rsidRPr="00D03380">
        <w:rPr>
          <w:rFonts w:eastAsia="Calibri"/>
          <w:lang w:eastAsia="ar-SA"/>
        </w:rPr>
        <w:t xml:space="preserve">максимальная цена договора, предложенная участником </w:t>
      </w:r>
      <w:r w:rsidR="00404C46" w:rsidRPr="00D03380">
        <w:rPr>
          <w:rFonts w:eastAsia="Calibri"/>
          <w:lang w:eastAsia="ar-SA"/>
        </w:rPr>
        <w:t>комиссионного отбора</w:t>
      </w:r>
      <w:r w:rsidRPr="00D03380">
        <w:rPr>
          <w:rFonts w:eastAsia="Calibri"/>
          <w:lang w:eastAsia="ar-SA"/>
        </w:rPr>
        <w:t xml:space="preserve">, снижена более чем на </w:t>
      </w:r>
      <w:r w:rsidR="00EE0425" w:rsidRPr="00D03380">
        <w:rPr>
          <w:rFonts w:eastAsia="Calibri"/>
          <w:lang w:eastAsia="ar-SA"/>
        </w:rPr>
        <w:t>1</w:t>
      </w:r>
      <w:r w:rsidR="00FE1707" w:rsidRPr="00D03380">
        <w:rPr>
          <w:rFonts w:eastAsia="Calibri"/>
          <w:lang w:eastAsia="ar-SA"/>
        </w:rPr>
        <w:t>0</w:t>
      </w:r>
      <w:r w:rsidR="00B335FD" w:rsidRPr="00D03380">
        <w:rPr>
          <w:rFonts w:eastAsia="Calibri"/>
          <w:lang w:eastAsia="ar-SA"/>
        </w:rPr>
        <w:t xml:space="preserve"> (</w:t>
      </w:r>
      <w:r w:rsidR="003347F6" w:rsidRPr="00D03380">
        <w:rPr>
          <w:rFonts w:eastAsia="Calibri"/>
          <w:lang w:eastAsia="ar-SA"/>
        </w:rPr>
        <w:t>Д</w:t>
      </w:r>
      <w:r w:rsidR="00EE0425" w:rsidRPr="00D03380">
        <w:rPr>
          <w:rFonts w:eastAsia="Calibri"/>
          <w:lang w:eastAsia="ar-SA"/>
        </w:rPr>
        <w:t>есять</w:t>
      </w:r>
      <w:r w:rsidR="00751717">
        <w:rPr>
          <w:rFonts w:eastAsia="Calibri"/>
          <w:lang w:eastAsia="ar-SA"/>
        </w:rPr>
        <w:t>)</w:t>
      </w:r>
      <w:r w:rsidRPr="00D03380">
        <w:rPr>
          <w:rFonts w:eastAsia="Calibri"/>
          <w:lang w:eastAsia="ar-SA"/>
        </w:rPr>
        <w:t xml:space="preserve">%, участник </w:t>
      </w:r>
      <w:r w:rsidR="00404C46" w:rsidRPr="00D03380">
        <w:rPr>
          <w:rFonts w:eastAsia="Calibri"/>
          <w:lang w:eastAsia="ar-SA"/>
        </w:rPr>
        <w:lastRenderedPageBreak/>
        <w:t>комиссионного отбора</w:t>
      </w:r>
      <w:r w:rsidRPr="00D03380">
        <w:rPr>
          <w:rFonts w:eastAsia="Calibri"/>
          <w:lang w:eastAsia="ar-SA"/>
        </w:rPr>
        <w:t xml:space="preserve"> до заключения договора, обязан предоставить Заказчику экономическое обоснование снижения цены договора с предоставлением сметной документации, прайс-листов на применяемые строительные материалы и других документов, необходимых для обоснования снижения</w:t>
      </w:r>
      <w:r w:rsidR="009D77B2" w:rsidRPr="00D03380">
        <w:rPr>
          <w:rFonts w:eastAsia="Calibri"/>
          <w:lang w:eastAsia="ar-SA"/>
        </w:rPr>
        <w:t xml:space="preserve"> максимальной </w:t>
      </w:r>
      <w:r w:rsidRPr="00D03380">
        <w:rPr>
          <w:rFonts w:eastAsia="Calibri"/>
          <w:lang w:eastAsia="ar-SA"/>
        </w:rPr>
        <w:t>цены</w:t>
      </w:r>
      <w:r w:rsidR="003C560A" w:rsidRPr="00D03380">
        <w:rPr>
          <w:rFonts w:eastAsia="Calibri"/>
          <w:lang w:eastAsia="ar-SA"/>
        </w:rPr>
        <w:t xml:space="preserve"> </w:t>
      </w:r>
      <w:r w:rsidR="003347F6" w:rsidRPr="00D03380">
        <w:rPr>
          <w:rFonts w:eastAsia="Calibri"/>
          <w:lang w:eastAsia="ar-SA"/>
        </w:rPr>
        <w:t>договора</w:t>
      </w:r>
      <w:r w:rsidRPr="00D03380">
        <w:rPr>
          <w:rFonts w:eastAsia="Calibri"/>
          <w:lang w:eastAsia="ar-SA"/>
        </w:rPr>
        <w:t>.</w:t>
      </w:r>
    </w:p>
    <w:p w:rsidR="00D03380" w:rsidRPr="00EE3388" w:rsidRDefault="00D03380" w:rsidP="00D03380">
      <w:pPr>
        <w:suppressAutoHyphens/>
        <w:spacing w:after="0" w:line="240" w:lineRule="auto"/>
        <w:ind w:firstLine="708"/>
        <w:contextualSpacing/>
        <w:jc w:val="both"/>
        <w:rPr>
          <w:rFonts w:eastAsia="Calibri"/>
          <w:lang w:eastAsia="ar-SA"/>
        </w:rPr>
      </w:pPr>
    </w:p>
    <w:p w:rsidR="0017593A" w:rsidRPr="00EE3388" w:rsidRDefault="0017593A" w:rsidP="009D77B2">
      <w:pPr>
        <w:suppressAutoHyphens/>
        <w:spacing w:after="0" w:line="240" w:lineRule="auto"/>
        <w:contextualSpacing/>
        <w:jc w:val="center"/>
        <w:rPr>
          <w:rFonts w:eastAsia="Calibri"/>
          <w:b/>
          <w:lang w:eastAsia="ar-SA"/>
        </w:rPr>
      </w:pPr>
      <w:r w:rsidRPr="00EE3388">
        <w:rPr>
          <w:rFonts w:eastAsia="Calibri"/>
          <w:b/>
          <w:lang w:eastAsia="ar-SA"/>
        </w:rPr>
        <w:t>5. Требование обеспечения заявки.</w:t>
      </w:r>
    </w:p>
    <w:p w:rsidR="0017593A" w:rsidRPr="00EE3388" w:rsidRDefault="0017593A" w:rsidP="009D77B2">
      <w:pPr>
        <w:suppressAutoHyphens/>
        <w:spacing w:after="0" w:line="240" w:lineRule="auto"/>
        <w:contextualSpacing/>
        <w:jc w:val="center"/>
        <w:rPr>
          <w:rFonts w:eastAsia="Calibri"/>
          <w:b/>
          <w:lang w:eastAsia="ar-SA"/>
        </w:rPr>
      </w:pPr>
    </w:p>
    <w:p w:rsidR="0017593A" w:rsidRPr="00EE3388" w:rsidRDefault="0017593A" w:rsidP="0017593A">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5.1. </w:t>
      </w:r>
      <w:r w:rsidRPr="00EE3388">
        <w:rPr>
          <w:rFonts w:eastAsia="Times New Roman"/>
          <w:lang w:eastAsia="ru-RU"/>
        </w:rPr>
        <w:t>Требование не установлено.</w:t>
      </w:r>
    </w:p>
    <w:p w:rsidR="0017593A" w:rsidRPr="00EE3388" w:rsidRDefault="0017593A" w:rsidP="0017593A">
      <w:pPr>
        <w:tabs>
          <w:tab w:val="left" w:pos="851"/>
        </w:tabs>
        <w:suppressAutoHyphens/>
        <w:spacing w:after="0" w:line="240" w:lineRule="auto"/>
        <w:ind w:firstLine="567"/>
        <w:jc w:val="both"/>
        <w:rPr>
          <w:rFonts w:eastAsia="Times New Roman"/>
          <w:lang w:eastAsia="ru-RU"/>
        </w:rPr>
      </w:pPr>
    </w:p>
    <w:p w:rsidR="00EE6F6B" w:rsidRPr="00EE3388" w:rsidRDefault="0017593A" w:rsidP="009D77B2">
      <w:pPr>
        <w:suppressAutoHyphens/>
        <w:spacing w:after="0" w:line="240" w:lineRule="auto"/>
        <w:contextualSpacing/>
        <w:jc w:val="center"/>
        <w:rPr>
          <w:rFonts w:eastAsia="Calibri"/>
          <w:b/>
          <w:bCs/>
          <w:lang w:eastAsia="ar-SA"/>
        </w:rPr>
      </w:pPr>
      <w:r w:rsidRPr="00EE3388">
        <w:rPr>
          <w:rFonts w:eastAsia="Calibri"/>
          <w:b/>
          <w:lang w:eastAsia="ar-SA"/>
        </w:rPr>
        <w:t>6</w:t>
      </w:r>
      <w:r w:rsidR="00EE6F6B" w:rsidRPr="00EE3388">
        <w:rPr>
          <w:rFonts w:eastAsia="Calibri"/>
          <w:b/>
          <w:lang w:eastAsia="ar-SA"/>
        </w:rPr>
        <w:t xml:space="preserve">. Требование обеспечения исполнения </w:t>
      </w:r>
      <w:r w:rsidR="00EE6F6B" w:rsidRPr="00EE3388">
        <w:rPr>
          <w:rFonts w:eastAsia="Calibri"/>
          <w:b/>
          <w:bCs/>
          <w:lang w:eastAsia="ar-SA"/>
        </w:rPr>
        <w:t>договора.</w:t>
      </w:r>
    </w:p>
    <w:p w:rsidR="00651E37" w:rsidRPr="00EE3388" w:rsidRDefault="00651E37" w:rsidP="00EE6F6B">
      <w:pPr>
        <w:suppressAutoHyphens/>
        <w:autoSpaceDE w:val="0"/>
        <w:autoSpaceDN w:val="0"/>
        <w:adjustRightInd w:val="0"/>
        <w:spacing w:after="0" w:line="240" w:lineRule="auto"/>
        <w:ind w:firstLine="567"/>
        <w:jc w:val="center"/>
        <w:outlineLvl w:val="2"/>
        <w:rPr>
          <w:rFonts w:eastAsia="Calibri"/>
          <w:lang w:eastAsia="ar-SA"/>
        </w:rPr>
      </w:pPr>
    </w:p>
    <w:p w:rsidR="00EE6F6B" w:rsidRPr="00EE3388" w:rsidRDefault="0017593A" w:rsidP="007712B2">
      <w:pPr>
        <w:tabs>
          <w:tab w:val="left" w:pos="851"/>
        </w:tabs>
        <w:suppressAutoHyphens/>
        <w:spacing w:after="0" w:line="240" w:lineRule="auto"/>
        <w:ind w:firstLine="567"/>
        <w:jc w:val="both"/>
        <w:rPr>
          <w:rFonts w:eastAsia="Times New Roman"/>
          <w:lang w:eastAsia="ru-RU"/>
        </w:rPr>
      </w:pPr>
      <w:r w:rsidRPr="00EE3388">
        <w:rPr>
          <w:rFonts w:eastAsia="Calibri"/>
          <w:lang w:eastAsia="ar-SA"/>
        </w:rPr>
        <w:t xml:space="preserve">    6</w:t>
      </w:r>
      <w:r w:rsidR="00EE6F6B" w:rsidRPr="00EE3388">
        <w:rPr>
          <w:rFonts w:eastAsia="Calibri"/>
          <w:lang w:eastAsia="ar-SA"/>
        </w:rPr>
        <w:t xml:space="preserve">.1. </w:t>
      </w:r>
      <w:r w:rsidR="007712B2" w:rsidRPr="00EE3388">
        <w:rPr>
          <w:rFonts w:eastAsia="Times New Roman"/>
          <w:lang w:eastAsia="ru-RU"/>
        </w:rPr>
        <w:t>Требование не установлено.</w:t>
      </w:r>
    </w:p>
    <w:p w:rsidR="007712B2" w:rsidRDefault="007712B2" w:rsidP="007712B2">
      <w:pPr>
        <w:tabs>
          <w:tab w:val="left" w:pos="851"/>
        </w:tabs>
        <w:suppressAutoHyphens/>
        <w:spacing w:after="0" w:line="240" w:lineRule="auto"/>
        <w:ind w:firstLine="567"/>
        <w:jc w:val="both"/>
        <w:rPr>
          <w:rFonts w:eastAsia="Calibri"/>
          <w:b/>
          <w:lang w:eastAsia="ar-SA"/>
        </w:rPr>
      </w:pPr>
    </w:p>
    <w:p w:rsidR="00D03380" w:rsidRDefault="00D03380" w:rsidP="007712B2">
      <w:pPr>
        <w:tabs>
          <w:tab w:val="left" w:pos="851"/>
        </w:tabs>
        <w:suppressAutoHyphens/>
        <w:spacing w:after="0" w:line="240" w:lineRule="auto"/>
        <w:ind w:firstLine="567"/>
        <w:jc w:val="both"/>
        <w:rPr>
          <w:rFonts w:eastAsia="Calibri"/>
          <w:b/>
          <w:lang w:eastAsia="ar-SA"/>
        </w:rPr>
      </w:pPr>
    </w:p>
    <w:p w:rsidR="00D03380" w:rsidRPr="00EE3388" w:rsidRDefault="00D03380" w:rsidP="007712B2">
      <w:pPr>
        <w:tabs>
          <w:tab w:val="left" w:pos="851"/>
        </w:tabs>
        <w:suppressAutoHyphens/>
        <w:spacing w:after="0" w:line="240" w:lineRule="auto"/>
        <w:ind w:firstLine="567"/>
        <w:jc w:val="both"/>
        <w:rPr>
          <w:rFonts w:eastAsia="Calibri"/>
          <w:b/>
          <w:lang w:eastAsia="ar-SA"/>
        </w:rPr>
      </w:pPr>
    </w:p>
    <w:p w:rsidR="00EE6F6B" w:rsidRPr="00EE3388" w:rsidRDefault="0017593A" w:rsidP="00EE6F6B">
      <w:pPr>
        <w:suppressAutoHyphens/>
        <w:autoSpaceDE w:val="0"/>
        <w:snapToGrid w:val="0"/>
        <w:spacing w:after="0" w:line="100" w:lineRule="atLeast"/>
        <w:ind w:firstLine="540"/>
        <w:jc w:val="center"/>
        <w:rPr>
          <w:rFonts w:eastAsia="Times New Roman"/>
          <w:b/>
          <w:bCs/>
          <w:lang w:eastAsia="ar-SA"/>
        </w:rPr>
      </w:pPr>
      <w:r w:rsidRPr="00EE3388">
        <w:rPr>
          <w:rFonts w:eastAsia="Times New Roman"/>
          <w:b/>
          <w:bCs/>
          <w:lang w:eastAsia="ar-SA"/>
        </w:rPr>
        <w:t>7</w:t>
      </w:r>
      <w:r w:rsidR="00EE6F6B" w:rsidRPr="00EE3388">
        <w:rPr>
          <w:rFonts w:eastAsia="Times New Roman"/>
          <w:b/>
          <w:bCs/>
          <w:lang w:eastAsia="ar-SA"/>
        </w:rPr>
        <w:t>. Документы, входящие в состав заявки</w:t>
      </w:r>
    </w:p>
    <w:p w:rsidR="00BC120C" w:rsidRPr="00EE3388" w:rsidRDefault="00BC120C" w:rsidP="00EE6F6B">
      <w:pPr>
        <w:suppressAutoHyphens/>
        <w:autoSpaceDE w:val="0"/>
        <w:snapToGrid w:val="0"/>
        <w:spacing w:after="0" w:line="100" w:lineRule="atLeast"/>
        <w:ind w:firstLine="540"/>
        <w:jc w:val="center"/>
        <w:rPr>
          <w:rFonts w:eastAsia="Times New Roman"/>
          <w:b/>
          <w:bCs/>
          <w:lang w:eastAsia="ar-SA"/>
        </w:rPr>
      </w:pPr>
    </w:p>
    <w:p w:rsidR="007712B2" w:rsidRPr="00EE3388" w:rsidRDefault="0017593A" w:rsidP="0026373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 Для участия в 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7712B2" w:rsidRPr="00EE3388">
        <w:rPr>
          <w:rFonts w:eastAsia="Times New Roman"/>
          <w:lang w:eastAsia="ru-RU"/>
        </w:rPr>
        <w:t xml:space="preserve"> участник подает заявку (форма № 1 к инструкции участникам) с приложением следующих документов:</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.1.1. Опись входящих в состав заявки документов</w:t>
      </w:r>
      <w:r w:rsidR="004F1828">
        <w:rPr>
          <w:rFonts w:eastAsia="Times New Roman"/>
          <w:lang w:eastAsia="ru-RU"/>
        </w:rPr>
        <w:t xml:space="preserve"> </w:t>
      </w:r>
      <w:r w:rsidR="007712B2" w:rsidRPr="00EE3388">
        <w:rPr>
          <w:rFonts w:eastAsia="Times New Roman"/>
          <w:lang w:eastAsia="ru-RU"/>
        </w:rPr>
        <w:t>(форма№ 2 к инструкции участникам).</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.1.2. Документ, подтверждающий полномочия лица на осуществление действий от имени участника и на подписание поданной заявки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без доверенности (далее - руководитель). В случае если от имени участника действует иное лицо, заявка на участие в комиссионном отборе должна содержать также доверенность на осуществле</w:t>
      </w:r>
      <w:r w:rsidR="00404C46" w:rsidRPr="00EE3388">
        <w:rPr>
          <w:rFonts w:eastAsia="Times New Roman"/>
          <w:lang w:eastAsia="ru-RU"/>
        </w:rPr>
        <w:t>ние действий от имени участника</w:t>
      </w:r>
      <w:r w:rsidR="007712B2" w:rsidRPr="00EE3388">
        <w:rPr>
          <w:rFonts w:eastAsia="Times New Roman"/>
          <w:lang w:eastAsia="ru-RU"/>
        </w:rPr>
        <w:t>, заверенную печатью участника и подписанную руководителем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заявка на участие в комиссионном отборе должна содержать также документ, подтверждающий полномочия такого лица.</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.1.3. Документ или копия документа, подтверждающие внесение обеспечения заявки (если обеспечение заявки предусмотрено документацией о комиссионном отборе).</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.1.4. 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r w:rsidR="00464F5C" w:rsidRPr="00EE3388">
        <w:rPr>
          <w:rFonts w:eastAsia="Times New Roman"/>
          <w:lang w:eastAsia="ru-RU"/>
        </w:rPr>
        <w:t xml:space="preserve"> (Форма № 3</w:t>
      </w:r>
      <w:r w:rsidR="00751717">
        <w:rPr>
          <w:rFonts w:eastAsia="Times New Roman"/>
          <w:lang w:eastAsia="ru-RU"/>
        </w:rPr>
        <w:t xml:space="preserve"> к инструкции </w:t>
      </w:r>
      <w:r w:rsidR="00751717">
        <w:rPr>
          <w:rFonts w:eastAsia="Times New Roman"/>
          <w:lang w:eastAsia="ru-RU"/>
        </w:rPr>
        <w:lastRenderedPageBreak/>
        <w:t>участникам</w:t>
      </w:r>
      <w:r w:rsidR="00464F5C" w:rsidRPr="00EE3388">
        <w:rPr>
          <w:rFonts w:eastAsia="Times New Roman"/>
          <w:lang w:eastAsia="ru-RU"/>
        </w:rPr>
        <w:t>)</w:t>
      </w:r>
      <w:r w:rsidR="007712B2" w:rsidRPr="00EE3388">
        <w:rPr>
          <w:rFonts w:eastAsia="Times New Roman"/>
          <w:lang w:eastAsia="ru-RU"/>
        </w:rPr>
        <w:t>.</w:t>
      </w:r>
    </w:p>
    <w:p w:rsidR="007712B2" w:rsidRPr="00EE3388" w:rsidRDefault="0017593A" w:rsidP="006514BD">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с приложением документов, подтверждающих их квалификацию и опыт работы (копия диплома, заверенная копия трудовой книжки). Организационно-штатное расписание должно быть представлено по унифицированной форме № Т-3, утвержденной постановлением Госкомстата России от 05.01.2004 № 1</w:t>
      </w:r>
      <w:r w:rsidR="006514BD">
        <w:rPr>
          <w:rFonts w:eastAsia="Times New Roman"/>
          <w:lang w:eastAsia="ru-RU"/>
        </w:rPr>
        <w:t>.</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.1.6. Копии учредительных документов со всеми зарегистрированными изменениями и дополнениями к ним (для юридических лиц), копия документа, удостоверяющего личность - паспорт гражданина Российской Федерации (для индивидуальных предпринимателей).</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.1.7. Копия свидетельства о постановке на учет в налоговом органе.</w:t>
      </w:r>
    </w:p>
    <w:p w:rsidR="007712B2" w:rsidRPr="00EE3388" w:rsidRDefault="004D219C" w:rsidP="007712B2">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7</w:t>
      </w:r>
      <w:r w:rsidR="007712B2" w:rsidRPr="00EE3388">
        <w:rPr>
          <w:rFonts w:eastAsia="Times New Roman"/>
          <w:lang w:eastAsia="ru-RU"/>
        </w:rPr>
        <w:t>.1.8. Копия свидетельства о государственной регистрации.</w:t>
      </w:r>
    </w:p>
    <w:p w:rsidR="007712B2" w:rsidRPr="00EE3388"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.1.9. Оригинал или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w:t>
      </w:r>
      <w:r w:rsidR="008344DB" w:rsidRPr="00EE3388">
        <w:rPr>
          <w:rFonts w:eastAsia="Times New Roman"/>
          <w:lang w:eastAsia="ru-RU"/>
        </w:rPr>
        <w:t>,</w:t>
      </w:r>
      <w:r w:rsidR="004F1828">
        <w:rPr>
          <w:rFonts w:eastAsia="Times New Roman"/>
          <w:lang w:eastAsia="ru-RU"/>
        </w:rPr>
        <w:t xml:space="preserve"> </w:t>
      </w:r>
      <w:r w:rsidR="008344DB" w:rsidRPr="00EE3388">
        <w:rPr>
          <w:rFonts w:eastAsia="Times New Roman"/>
          <w:lang w:eastAsia="ru-RU"/>
        </w:rPr>
        <w:t xml:space="preserve">чем за </w:t>
      </w:r>
      <w:r w:rsidR="004F1828">
        <w:rPr>
          <w:rFonts w:eastAsia="Times New Roman"/>
          <w:lang w:eastAsia="ru-RU"/>
        </w:rPr>
        <w:t>3 (Три) месяца до объявления</w:t>
      </w:r>
      <w:r w:rsidR="008344DB" w:rsidRPr="00EE3388">
        <w:rPr>
          <w:rFonts w:eastAsia="Times New Roman"/>
          <w:lang w:eastAsia="ru-RU"/>
        </w:rPr>
        <w:t xml:space="preserve"> комиссионного отбора</w:t>
      </w:r>
      <w:r w:rsidR="007712B2" w:rsidRPr="00EE3388">
        <w:rPr>
          <w:rFonts w:eastAsia="Times New Roman"/>
          <w:lang w:eastAsia="ru-RU"/>
        </w:rPr>
        <w:t>.</w:t>
      </w:r>
    </w:p>
    <w:p w:rsidR="007712B2" w:rsidRPr="00707586" w:rsidRDefault="0017593A" w:rsidP="007712B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w:t>
      </w:r>
      <w:r w:rsidR="007712B2" w:rsidRPr="00EE3388">
        <w:rPr>
          <w:rFonts w:eastAsia="Times New Roman"/>
          <w:lang w:eastAsia="ru-RU"/>
        </w:rPr>
        <w:t xml:space="preserve">.1.10. Справка из налогового органа о размере задолженности участника по обязательным платежам в бюджеты любого уровня или государственные внебюджетные фонды за последний календарный год (только для индивидуальных предпринимателей), полученная не позднее чем за шесть </w:t>
      </w:r>
      <w:r w:rsidR="007712B2" w:rsidRPr="00707586">
        <w:rPr>
          <w:rFonts w:eastAsia="Times New Roman"/>
          <w:lang w:eastAsia="ru-RU"/>
        </w:rPr>
        <w:t>месяцев до даты подачи заявки.</w:t>
      </w:r>
    </w:p>
    <w:p w:rsidR="00707586" w:rsidRDefault="0017593A" w:rsidP="00707586">
      <w:pPr>
        <w:widowControl w:val="0"/>
        <w:autoSpaceDE w:val="0"/>
        <w:autoSpaceDN w:val="0"/>
        <w:adjustRightInd w:val="0"/>
        <w:spacing w:after="0" w:line="240" w:lineRule="auto"/>
        <w:ind w:firstLine="709"/>
        <w:jc w:val="both"/>
        <w:rPr>
          <w:rFonts w:eastAsia="Times New Roman"/>
          <w:lang w:eastAsia="ru-RU"/>
        </w:rPr>
      </w:pPr>
      <w:r w:rsidRPr="00707586">
        <w:rPr>
          <w:rFonts w:eastAsia="Times New Roman"/>
          <w:lang w:eastAsia="ru-RU"/>
        </w:rPr>
        <w:t>7</w:t>
      </w:r>
      <w:r w:rsidR="007712B2" w:rsidRPr="00707586">
        <w:rPr>
          <w:rFonts w:eastAsia="Times New Roman"/>
          <w:lang w:eastAsia="ru-RU"/>
        </w:rPr>
        <w:t xml:space="preserve">.1.11. </w:t>
      </w:r>
      <w:r w:rsidR="00707586" w:rsidRPr="00707586">
        <w:rPr>
          <w:rFonts w:eastAsia="Times New Roman"/>
          <w:lang w:eastAsia="ru-RU"/>
        </w:rPr>
        <w:t>Копия Свидетельства саморегулируемой организации, выданного участнику, о допуске</w:t>
      </w:r>
      <w:r w:rsidR="00707586" w:rsidRPr="00132001">
        <w:rPr>
          <w:rFonts w:eastAsia="Times New Roman"/>
          <w:lang w:eastAsia="ru-RU"/>
        </w:rPr>
        <w:t xml:space="preserve"> к строительным работам, которые оказывают влияние на безопасность объектов капитального строительства. При окончании срока действия свидетельства до исполнения обязательств по </w:t>
      </w:r>
      <w:r w:rsidR="00707586">
        <w:rPr>
          <w:rFonts w:eastAsia="Times New Roman"/>
          <w:lang w:eastAsia="ru-RU"/>
        </w:rPr>
        <w:t>д</w:t>
      </w:r>
      <w:r w:rsidR="00707586" w:rsidRPr="00132001">
        <w:rPr>
          <w:rFonts w:eastAsia="Times New Roman"/>
          <w:lang w:eastAsia="ru-RU"/>
        </w:rPr>
        <w:t xml:space="preserve">оговору участник в установленные законодательством Российской Федерации сроки обязан обеспечить продление действующего свидетельства. </w:t>
      </w:r>
    </w:p>
    <w:p w:rsidR="00BC120C" w:rsidRPr="00EE3388" w:rsidRDefault="008448A6" w:rsidP="00707586">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7 </w:t>
      </w:r>
      <w:r w:rsidR="00BC120C" w:rsidRPr="00EE3388">
        <w:rPr>
          <w:rFonts w:eastAsia="Times New Roman"/>
          <w:lang w:eastAsia="ru-RU"/>
        </w:rPr>
        <w:t>.2. Квалификационные требования:</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   Участник </w:t>
      </w:r>
      <w:r w:rsidR="0026373C" w:rsidRPr="00EE3388">
        <w:rPr>
          <w:rFonts w:eastAsia="Times New Roman"/>
          <w:lang w:eastAsia="ru-RU"/>
        </w:rPr>
        <w:t>комиссионного отбора</w:t>
      </w:r>
      <w:r w:rsidR="003C3F26">
        <w:rPr>
          <w:rFonts w:eastAsia="Times New Roman"/>
          <w:lang w:eastAsia="ru-RU"/>
        </w:rPr>
        <w:t xml:space="preserve"> </w:t>
      </w:r>
      <w:r w:rsidR="0026373C" w:rsidRPr="00EE3388">
        <w:rPr>
          <w:rFonts w:eastAsia="Times New Roman"/>
          <w:bCs/>
          <w:lang w:eastAsia="ar-SA"/>
        </w:rPr>
        <w:t>подрядной организации</w:t>
      </w:r>
      <w:r w:rsidRPr="00EE3388">
        <w:rPr>
          <w:rFonts w:eastAsia="Times New Roman"/>
          <w:lang w:eastAsia="ru-RU"/>
        </w:rPr>
        <w:t xml:space="preserve"> должен соответствовать квалификационным требованиям конкурсной документации, а именно:</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а) </w:t>
      </w:r>
      <w:r w:rsidR="00E763B0">
        <w:rPr>
          <w:rFonts w:eastAsia="Times New Roman"/>
          <w:lang w:eastAsia="ru-RU"/>
        </w:rPr>
        <w:t xml:space="preserve">иметь </w:t>
      </w:r>
      <w:r w:rsidR="004577E3" w:rsidRPr="00EE3388">
        <w:rPr>
          <w:rFonts w:eastAsia="Times New Roman"/>
          <w:lang w:eastAsia="ru-RU"/>
        </w:rPr>
        <w:t>договоры подряда и акты о приемке выполненных работ (унифицированная форма № КС-2) или копии указанных документов, подтверждающие опыт работы специалистов подрядчика на аналогичных объектах и соответствие квалификационным требованиям, либо пояснительная записка о причинах отсутствия данных документов.</w:t>
      </w:r>
    </w:p>
    <w:p w:rsidR="00BC120C" w:rsidRPr="00EE3388" w:rsidRDefault="00BC120C" w:rsidP="00BC120C">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б) у участника </w:t>
      </w:r>
      <w:r w:rsidR="006827FC" w:rsidRPr="00EE3388">
        <w:rPr>
          <w:rFonts w:eastAsia="Times New Roman"/>
          <w:lang w:eastAsia="ru-RU"/>
        </w:rPr>
        <w:t xml:space="preserve">в штате </w:t>
      </w:r>
      <w:r w:rsidRPr="00EE3388">
        <w:rPr>
          <w:rFonts w:eastAsia="Times New Roman"/>
          <w:lang w:eastAsia="ru-RU"/>
        </w:rPr>
        <w:t>долж</w:t>
      </w:r>
      <w:r w:rsidR="006827FC" w:rsidRPr="00EE3388">
        <w:rPr>
          <w:rFonts w:eastAsia="Times New Roman"/>
          <w:lang w:eastAsia="ru-RU"/>
        </w:rPr>
        <w:t xml:space="preserve">ен иметься квалифицированный персонал и </w:t>
      </w:r>
      <w:r w:rsidRPr="00EE3388">
        <w:rPr>
          <w:rFonts w:eastAsia="Times New Roman"/>
          <w:lang w:eastAsia="ru-RU"/>
        </w:rPr>
        <w:t xml:space="preserve">система менеджмента качества выполняемых работ, являющихся предметом настоящего </w:t>
      </w:r>
      <w:r w:rsidR="00404C46" w:rsidRPr="00EE3388">
        <w:rPr>
          <w:rFonts w:eastAsia="Times New Roman"/>
          <w:lang w:eastAsia="ru-RU"/>
        </w:rPr>
        <w:t>комиссионного отбора</w:t>
      </w:r>
      <w:r w:rsidRPr="00EE3388">
        <w:rPr>
          <w:rFonts w:eastAsia="Times New Roman"/>
          <w:lang w:eastAsia="ru-RU"/>
        </w:rPr>
        <w:t>;</w:t>
      </w:r>
    </w:p>
    <w:p w:rsidR="004577E3" w:rsidRPr="00EE3388" w:rsidRDefault="00BC120C" w:rsidP="00822374">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в) у участника должны иметься производственные мощности (ресурсы) (электроинструмент, ручной инструмент, приспособления и др.), необходимые </w:t>
      </w:r>
      <w:r w:rsidRPr="00EE3388">
        <w:rPr>
          <w:rFonts w:eastAsia="Times New Roman"/>
          <w:lang w:eastAsia="ru-RU"/>
        </w:rPr>
        <w:lastRenderedPageBreak/>
        <w:t xml:space="preserve">для выполнения работ, являющихся предметом настоящего </w:t>
      </w:r>
      <w:r w:rsidR="00404C46" w:rsidRPr="00EE3388">
        <w:rPr>
          <w:rFonts w:eastAsia="Times New Roman"/>
          <w:lang w:eastAsia="ru-RU"/>
        </w:rPr>
        <w:t>комиссионного отбора</w:t>
      </w:r>
      <w:r w:rsidR="00464F5C" w:rsidRPr="00EE3388">
        <w:rPr>
          <w:rFonts w:eastAsia="Times New Roman"/>
          <w:lang w:eastAsia="ru-RU"/>
        </w:rPr>
        <w:t xml:space="preserve"> (Форма № 4</w:t>
      </w:r>
      <w:r w:rsidR="00AE7452">
        <w:rPr>
          <w:rFonts w:eastAsia="Times New Roman"/>
          <w:lang w:eastAsia="ru-RU"/>
        </w:rPr>
        <w:t xml:space="preserve"> к </w:t>
      </w:r>
      <w:r w:rsidR="00751717">
        <w:rPr>
          <w:rFonts w:eastAsia="Times New Roman"/>
          <w:lang w:eastAsia="ru-RU"/>
        </w:rPr>
        <w:t>инструкции участникам</w:t>
      </w:r>
      <w:r w:rsidR="00464F5C" w:rsidRPr="00EE3388">
        <w:rPr>
          <w:rFonts w:eastAsia="Times New Roman"/>
          <w:lang w:eastAsia="ru-RU"/>
        </w:rPr>
        <w:t>)</w:t>
      </w:r>
      <w:r w:rsidRPr="00EE3388">
        <w:rPr>
          <w:rFonts w:eastAsia="Times New Roman"/>
          <w:lang w:eastAsia="ru-RU"/>
        </w:rPr>
        <w:t>;</w:t>
      </w:r>
    </w:p>
    <w:p w:rsidR="00DC600D" w:rsidRPr="00EE3388" w:rsidRDefault="00DC600D" w:rsidP="004577E3">
      <w:pPr>
        <w:widowControl w:val="0"/>
        <w:autoSpaceDE w:val="0"/>
        <w:autoSpaceDN w:val="0"/>
        <w:adjustRightInd w:val="0"/>
        <w:spacing w:after="0" w:line="240" w:lineRule="auto"/>
        <w:ind w:firstLine="709"/>
        <w:jc w:val="both"/>
        <w:rPr>
          <w:rFonts w:eastAsia="Times New Roman"/>
          <w:lang w:eastAsia="ru-RU"/>
        </w:rPr>
      </w:pPr>
    </w:p>
    <w:p w:rsidR="00EE6F6B" w:rsidRPr="00EE3388" w:rsidRDefault="006827FC" w:rsidP="00EE6F6B">
      <w:pPr>
        <w:autoSpaceDE w:val="0"/>
        <w:autoSpaceDN w:val="0"/>
        <w:adjustRightInd w:val="0"/>
        <w:spacing w:after="0" w:line="240" w:lineRule="auto"/>
        <w:ind w:left="1440"/>
        <w:jc w:val="center"/>
        <w:outlineLvl w:val="2"/>
        <w:rPr>
          <w:rFonts w:eastAsia="Calibri"/>
          <w:b/>
          <w:lang w:eastAsia="ar-SA"/>
        </w:rPr>
      </w:pPr>
      <w:r w:rsidRPr="00EE3388">
        <w:rPr>
          <w:rFonts w:eastAsia="Calibri"/>
          <w:b/>
          <w:lang w:eastAsia="ar-SA"/>
        </w:rPr>
        <w:t>8</w:t>
      </w:r>
      <w:r w:rsidR="00EE6F6B" w:rsidRPr="00EE3388">
        <w:rPr>
          <w:rFonts w:eastAsia="Calibri"/>
          <w:b/>
          <w:lang w:eastAsia="ar-SA"/>
        </w:rPr>
        <w:t>.  Место, даты начала и окончания подачи заявок</w:t>
      </w:r>
    </w:p>
    <w:p w:rsidR="00651E37" w:rsidRPr="00EE3388" w:rsidRDefault="00651E37" w:rsidP="00EE6F6B">
      <w:pPr>
        <w:autoSpaceDE w:val="0"/>
        <w:autoSpaceDN w:val="0"/>
        <w:adjustRightInd w:val="0"/>
        <w:spacing w:after="0" w:line="240" w:lineRule="auto"/>
        <w:ind w:left="1440"/>
        <w:jc w:val="center"/>
        <w:outlineLvl w:val="2"/>
        <w:rPr>
          <w:rFonts w:eastAsia="Calibri"/>
          <w:lang w:eastAsia="ar-SA"/>
        </w:rPr>
      </w:pPr>
    </w:p>
    <w:p w:rsidR="00EE6F6B" w:rsidRPr="00EE3388" w:rsidRDefault="00C175D6" w:rsidP="006E092A">
      <w:pPr>
        <w:autoSpaceDE w:val="0"/>
        <w:autoSpaceDN w:val="0"/>
        <w:adjustRightInd w:val="0"/>
        <w:spacing w:after="0" w:line="240" w:lineRule="auto"/>
        <w:ind w:firstLine="709"/>
        <w:jc w:val="both"/>
        <w:outlineLvl w:val="2"/>
        <w:rPr>
          <w:rFonts w:eastAsia="Calibri"/>
          <w:lang w:eastAsia="ar-SA"/>
        </w:rPr>
      </w:pPr>
      <w:r>
        <w:rPr>
          <w:rFonts w:eastAsia="Calibri"/>
          <w:lang w:eastAsia="ar-SA"/>
        </w:rPr>
        <w:t xml:space="preserve">   </w:t>
      </w:r>
      <w:r w:rsidR="006827FC" w:rsidRPr="00EE3388">
        <w:rPr>
          <w:rFonts w:eastAsia="Calibri"/>
          <w:lang w:eastAsia="ar-SA"/>
        </w:rPr>
        <w:t>8</w:t>
      </w:r>
      <w:r w:rsidR="00EE6F6B" w:rsidRPr="00EE3388">
        <w:rPr>
          <w:rFonts w:eastAsia="Calibri"/>
          <w:lang w:eastAsia="ar-SA"/>
        </w:rPr>
        <w:t>.1. Местом подачи участниками заявок является НКО «ФКР МО»:</w:t>
      </w:r>
    </w:p>
    <w:p w:rsidR="00EE6F6B" w:rsidRPr="00EE3388" w:rsidRDefault="00EE6F6B" w:rsidP="00C175D6">
      <w:pPr>
        <w:autoSpaceDE w:val="0"/>
        <w:autoSpaceDN w:val="0"/>
        <w:adjustRightInd w:val="0"/>
        <w:spacing w:after="0" w:line="240" w:lineRule="auto"/>
        <w:jc w:val="both"/>
        <w:outlineLvl w:val="2"/>
        <w:rPr>
          <w:rFonts w:eastAsia="Calibri"/>
          <w:lang w:eastAsia="ar-SA"/>
        </w:rPr>
      </w:pPr>
      <w:r w:rsidRPr="00EE3388">
        <w:rPr>
          <w:rFonts w:eastAsia="Calibri"/>
          <w:lang w:eastAsia="ar-SA"/>
        </w:rPr>
        <w:t>18303</w:t>
      </w:r>
      <w:r w:rsidR="00C57070" w:rsidRPr="00EE3388">
        <w:rPr>
          <w:rFonts w:eastAsia="Calibri"/>
          <w:lang w:eastAsia="ar-SA"/>
        </w:rPr>
        <w:t>1</w:t>
      </w:r>
      <w:r w:rsidRPr="00EE3388">
        <w:rPr>
          <w:rFonts w:eastAsia="Calibri"/>
          <w:lang w:eastAsia="ar-SA"/>
        </w:rPr>
        <w:t xml:space="preserve">, г. Мурманск, </w:t>
      </w:r>
      <w:r w:rsidR="00C57070" w:rsidRPr="00EE3388">
        <w:rPr>
          <w:rFonts w:eastAsia="Calibri"/>
          <w:lang w:eastAsia="ar-SA"/>
        </w:rPr>
        <w:t>ул. Подстаницкого</w:t>
      </w:r>
      <w:r w:rsidRPr="00EE3388">
        <w:rPr>
          <w:rFonts w:eastAsia="Calibri"/>
          <w:lang w:eastAsia="ar-SA"/>
        </w:rPr>
        <w:t xml:space="preserve">, д.1, </w:t>
      </w:r>
      <w:r w:rsidR="00C57070" w:rsidRPr="00EE3388">
        <w:rPr>
          <w:rFonts w:eastAsia="Calibri"/>
          <w:lang w:eastAsia="ar-SA"/>
        </w:rPr>
        <w:t>1</w:t>
      </w:r>
      <w:r w:rsidRPr="00EE3388">
        <w:rPr>
          <w:rFonts w:eastAsia="Calibri"/>
          <w:lang w:eastAsia="ar-SA"/>
        </w:rPr>
        <w:t xml:space="preserve">-й этаж, </w:t>
      </w:r>
      <w:r w:rsidR="00E32316">
        <w:rPr>
          <w:rFonts w:eastAsia="Calibri"/>
          <w:lang w:eastAsia="ar-SA"/>
        </w:rPr>
        <w:t>приемная</w:t>
      </w:r>
      <w:r w:rsidR="00C57070" w:rsidRPr="00EE3388">
        <w:rPr>
          <w:rFonts w:eastAsia="Calibri"/>
          <w:lang w:eastAsia="ar-SA"/>
        </w:rPr>
        <w:t xml:space="preserve"> </w:t>
      </w:r>
      <w:r w:rsidR="00933FAF">
        <w:rPr>
          <w:rFonts w:eastAsia="Calibri"/>
          <w:lang w:eastAsia="ar-SA"/>
        </w:rPr>
        <w:t xml:space="preserve">или кабинет юриста </w:t>
      </w:r>
      <w:r w:rsidRPr="00EE3388">
        <w:rPr>
          <w:rFonts w:eastAsia="Calibri"/>
          <w:lang w:eastAsia="ar-SA"/>
        </w:rPr>
        <w:t>(понедельник – пятница с 9:00 до 13:00 и с 14:00 до 1</w:t>
      </w:r>
      <w:r w:rsidR="00EA1F1B">
        <w:rPr>
          <w:rFonts w:eastAsia="Calibri"/>
          <w:lang w:eastAsia="ar-SA"/>
        </w:rPr>
        <w:t>7</w:t>
      </w:r>
      <w:r w:rsidRPr="00EE3388">
        <w:rPr>
          <w:rFonts w:eastAsia="Calibri"/>
          <w:lang w:eastAsia="ar-SA"/>
        </w:rPr>
        <w:t>:00</w:t>
      </w:r>
      <w:r w:rsidR="00EA1F1B">
        <w:rPr>
          <w:rFonts w:eastAsia="Calibri"/>
          <w:lang w:eastAsia="ar-SA"/>
        </w:rPr>
        <w:t>;</w:t>
      </w:r>
      <w:r w:rsidRPr="00EE3388">
        <w:rPr>
          <w:rFonts w:eastAsia="Calibri"/>
          <w:lang w:eastAsia="ar-SA"/>
        </w:rPr>
        <w:t xml:space="preserve"> выходные дни суббота, воскресенье);</w:t>
      </w:r>
    </w:p>
    <w:p w:rsidR="004D219C" w:rsidRPr="00285825" w:rsidRDefault="00B75237" w:rsidP="004D219C">
      <w:pPr>
        <w:autoSpaceDE w:val="0"/>
        <w:autoSpaceDN w:val="0"/>
        <w:adjustRightInd w:val="0"/>
        <w:spacing w:after="0" w:line="240" w:lineRule="auto"/>
        <w:ind w:firstLine="709"/>
        <w:jc w:val="both"/>
        <w:outlineLvl w:val="2"/>
        <w:rPr>
          <w:rFonts w:eastAsia="Calibri"/>
          <w:lang w:eastAsia="ar-SA"/>
        </w:rPr>
      </w:pPr>
      <w:r w:rsidRPr="00EE3388">
        <w:rPr>
          <w:rFonts w:eastAsia="Calibri"/>
          <w:lang w:eastAsia="ar-SA"/>
        </w:rPr>
        <w:t xml:space="preserve"> </w:t>
      </w:r>
      <w:r w:rsidR="009818CE">
        <w:rPr>
          <w:rFonts w:eastAsia="Calibri"/>
          <w:lang w:eastAsia="ar-SA"/>
        </w:rPr>
        <w:t>Дата начала подачи заявок: 2</w:t>
      </w:r>
      <w:r w:rsidR="00F61887">
        <w:rPr>
          <w:rFonts w:eastAsia="Calibri"/>
          <w:lang w:eastAsia="ar-SA"/>
        </w:rPr>
        <w:t>5</w:t>
      </w:r>
      <w:r w:rsidR="004D219C" w:rsidRPr="00285825">
        <w:rPr>
          <w:rFonts w:eastAsia="Calibri"/>
          <w:lang w:eastAsia="ar-SA"/>
        </w:rPr>
        <w:t>.04.2016г.;</w:t>
      </w:r>
    </w:p>
    <w:p w:rsidR="004D219C" w:rsidRPr="00285825" w:rsidRDefault="004D219C" w:rsidP="004D219C">
      <w:pPr>
        <w:autoSpaceDE w:val="0"/>
        <w:autoSpaceDN w:val="0"/>
        <w:adjustRightInd w:val="0"/>
        <w:spacing w:after="0" w:line="240" w:lineRule="auto"/>
        <w:ind w:firstLine="709"/>
        <w:jc w:val="both"/>
        <w:outlineLvl w:val="2"/>
        <w:rPr>
          <w:rFonts w:eastAsia="Calibri"/>
          <w:lang w:eastAsia="ar-SA"/>
        </w:rPr>
      </w:pPr>
      <w:r w:rsidRPr="00285825">
        <w:rPr>
          <w:rFonts w:eastAsia="Calibri"/>
          <w:lang w:eastAsia="ar-SA"/>
        </w:rPr>
        <w:t xml:space="preserve"> Дата окончания подачи заявок: 2</w:t>
      </w:r>
      <w:r w:rsidR="00F61887">
        <w:rPr>
          <w:rFonts w:eastAsia="Calibri"/>
          <w:lang w:eastAsia="ar-SA"/>
        </w:rPr>
        <w:t>5</w:t>
      </w:r>
      <w:r w:rsidRPr="00285825">
        <w:rPr>
          <w:rFonts w:eastAsia="Calibri"/>
          <w:lang w:eastAsia="ar-SA"/>
        </w:rPr>
        <w:t>.05 2016г. – до 13.00</w:t>
      </w:r>
    </w:p>
    <w:p w:rsidR="006827FC" w:rsidRPr="00EE3388" w:rsidRDefault="006827FC" w:rsidP="004D219C">
      <w:pPr>
        <w:autoSpaceDE w:val="0"/>
        <w:autoSpaceDN w:val="0"/>
        <w:adjustRightInd w:val="0"/>
        <w:spacing w:after="0" w:line="240" w:lineRule="auto"/>
        <w:ind w:firstLine="709"/>
        <w:jc w:val="both"/>
        <w:outlineLvl w:val="2"/>
        <w:rPr>
          <w:rFonts w:eastAsia="Calibri"/>
          <w:lang w:eastAsia="ar-SA"/>
        </w:rPr>
      </w:pPr>
    </w:p>
    <w:p w:rsidR="004D1DE0" w:rsidRPr="00EE3388" w:rsidRDefault="001C0C13" w:rsidP="006E092A">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t>9</w:t>
      </w:r>
      <w:r w:rsidR="004D1DE0" w:rsidRPr="00EE3388">
        <w:rPr>
          <w:rFonts w:eastAsia="Calibri"/>
          <w:b/>
          <w:lang w:eastAsia="ar-SA"/>
        </w:rPr>
        <w:t xml:space="preserve">. Порядок </w:t>
      </w:r>
      <w:r w:rsidR="006E092A" w:rsidRPr="00EE3388">
        <w:rPr>
          <w:rFonts w:eastAsia="Calibri"/>
          <w:b/>
          <w:lang w:eastAsia="ar-SA"/>
        </w:rPr>
        <w:t>предоставления разъяснений</w:t>
      </w:r>
      <w:r w:rsidR="004D1DE0" w:rsidRPr="00EE3388">
        <w:rPr>
          <w:rFonts w:eastAsia="Calibri"/>
          <w:b/>
          <w:lang w:eastAsia="ar-SA"/>
        </w:rPr>
        <w:t>.</w:t>
      </w:r>
    </w:p>
    <w:p w:rsidR="006E092A" w:rsidRPr="00EE3388" w:rsidRDefault="006E092A" w:rsidP="006E092A">
      <w:pPr>
        <w:autoSpaceDE w:val="0"/>
        <w:autoSpaceDN w:val="0"/>
        <w:adjustRightInd w:val="0"/>
        <w:spacing w:after="0" w:line="240" w:lineRule="auto"/>
        <w:ind w:firstLine="709"/>
        <w:jc w:val="both"/>
        <w:outlineLvl w:val="2"/>
        <w:rPr>
          <w:rFonts w:eastAsia="Calibri"/>
          <w:b/>
          <w:lang w:eastAsia="ar-SA"/>
        </w:rPr>
      </w:pPr>
    </w:p>
    <w:p w:rsidR="007E3ADD" w:rsidRPr="000E381A" w:rsidRDefault="001C0C13" w:rsidP="007E3ADD">
      <w:pPr>
        <w:suppressAutoHyphens/>
        <w:autoSpaceDE w:val="0"/>
        <w:spacing w:after="0" w:line="240" w:lineRule="auto"/>
        <w:ind w:firstLine="851"/>
        <w:jc w:val="both"/>
        <w:rPr>
          <w:rFonts w:eastAsia="Calibri"/>
          <w:bCs/>
          <w:lang w:eastAsia="ar-SA"/>
        </w:rPr>
      </w:pPr>
      <w:r>
        <w:rPr>
          <w:rFonts w:eastAsia="Calibri"/>
          <w:bCs/>
          <w:lang w:eastAsia="ar-SA"/>
        </w:rPr>
        <w:t>9</w:t>
      </w:r>
      <w:r w:rsidR="007E3ADD">
        <w:rPr>
          <w:rFonts w:eastAsia="Calibri"/>
          <w:bCs/>
          <w:lang w:eastAsia="ar-SA"/>
        </w:rPr>
        <w:t xml:space="preserve">.1. </w:t>
      </w:r>
      <w:r w:rsidR="007E3ADD"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7E3ADD" w:rsidRDefault="001C0C13" w:rsidP="007E3ADD">
      <w:pPr>
        <w:suppressAutoHyphens/>
        <w:autoSpaceDE w:val="0"/>
        <w:spacing w:after="0" w:line="240" w:lineRule="auto"/>
        <w:ind w:firstLine="851"/>
        <w:jc w:val="both"/>
        <w:rPr>
          <w:rFonts w:eastAsia="Calibri"/>
          <w:lang w:eastAsia="ar-SA"/>
        </w:rPr>
      </w:pPr>
      <w:r>
        <w:rPr>
          <w:rFonts w:eastAsia="Calibri"/>
          <w:bCs/>
          <w:lang w:eastAsia="ar-SA"/>
        </w:rPr>
        <w:t>9</w:t>
      </w:r>
      <w:r w:rsidR="007E3ADD">
        <w:rPr>
          <w:rFonts w:eastAsia="Calibri"/>
          <w:bCs/>
          <w:lang w:eastAsia="ar-SA"/>
        </w:rPr>
        <w:t xml:space="preserve">.2. </w:t>
      </w:r>
      <w:r w:rsidR="007E3ADD" w:rsidRPr="00EE3388">
        <w:rPr>
          <w:rFonts w:eastAsia="Calibri"/>
          <w:lang w:eastAsia="ar-SA"/>
        </w:rPr>
        <w:t xml:space="preserve">Разъяснения предоставляются Заказчиком начиная </w:t>
      </w:r>
      <w:r w:rsidR="007E3ADD" w:rsidRPr="00EE3388">
        <w:t>со дня опубликования извещения и документации</w:t>
      </w:r>
      <w:r w:rsidR="007E3ADD" w:rsidRPr="00EE3388">
        <w:rPr>
          <w:rFonts w:eastAsia="Calibri"/>
          <w:lang w:eastAsia="ar-SA"/>
        </w:rPr>
        <w:t xml:space="preserve"> о комиссионном отборе, через уполномоченное должностное лицо</w:t>
      </w:r>
      <w:r w:rsidR="007E3ADD">
        <w:rPr>
          <w:rFonts w:eastAsia="Calibri"/>
          <w:lang w:eastAsia="ar-SA"/>
        </w:rPr>
        <w:t>.</w:t>
      </w:r>
    </w:p>
    <w:p w:rsidR="007E3ADD" w:rsidRPr="000E381A"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Любой участник вправе направить в письменной форме запрос о разъяснении положений документации о комиссионном отборе</w:t>
      </w:r>
      <w:r w:rsidR="00E763B0">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7E3ADD" w:rsidRDefault="007E3ADD" w:rsidP="007E3ADD">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4D1DE0" w:rsidRPr="00EE3388" w:rsidRDefault="004D1DE0" w:rsidP="008C4A03">
      <w:pPr>
        <w:autoSpaceDE w:val="0"/>
        <w:autoSpaceDN w:val="0"/>
        <w:adjustRightInd w:val="0"/>
        <w:spacing w:after="0" w:line="240" w:lineRule="auto"/>
        <w:jc w:val="both"/>
        <w:outlineLvl w:val="2"/>
        <w:rPr>
          <w:rFonts w:eastAsia="Calibri"/>
          <w:lang w:eastAsia="ar-SA"/>
        </w:rPr>
      </w:pPr>
    </w:p>
    <w:p w:rsidR="00B75237" w:rsidRPr="00EE3388" w:rsidRDefault="006E092A" w:rsidP="007E3ADD">
      <w:pPr>
        <w:pStyle w:val="afffff4"/>
        <w:ind w:firstLine="851"/>
        <w:jc w:val="center"/>
        <w:rPr>
          <w:b/>
          <w:sz w:val="28"/>
          <w:szCs w:val="28"/>
        </w:rPr>
      </w:pPr>
      <w:r w:rsidRPr="00EE3388">
        <w:rPr>
          <w:b/>
          <w:sz w:val="28"/>
          <w:szCs w:val="28"/>
        </w:rPr>
        <w:t>1</w:t>
      </w:r>
      <w:r w:rsidR="001C0C13">
        <w:rPr>
          <w:b/>
          <w:sz w:val="28"/>
          <w:szCs w:val="28"/>
        </w:rPr>
        <w:t>0</w:t>
      </w:r>
      <w:r w:rsidR="00B75237" w:rsidRPr="00EE3388">
        <w:rPr>
          <w:b/>
          <w:sz w:val="28"/>
          <w:szCs w:val="28"/>
        </w:rPr>
        <w:t>. Порядок подачи и заполнения заявки</w:t>
      </w:r>
      <w:r w:rsidR="007E3ADD">
        <w:rPr>
          <w:b/>
          <w:sz w:val="28"/>
          <w:szCs w:val="28"/>
        </w:rPr>
        <w:t xml:space="preserve"> на участие в комиссионном отборе.</w:t>
      </w:r>
    </w:p>
    <w:p w:rsidR="00B75237" w:rsidRPr="00EE3388" w:rsidRDefault="00B75237" w:rsidP="00B75237">
      <w:pPr>
        <w:autoSpaceDE w:val="0"/>
        <w:autoSpaceDN w:val="0"/>
        <w:adjustRightInd w:val="0"/>
        <w:spacing w:after="0" w:line="240" w:lineRule="auto"/>
        <w:jc w:val="center"/>
        <w:outlineLvl w:val="2"/>
        <w:rPr>
          <w:rFonts w:eastAsia="Calibri"/>
          <w:lang w:eastAsia="ar-SA"/>
        </w:rPr>
      </w:pPr>
    </w:p>
    <w:p w:rsidR="00BC120C" w:rsidRPr="00EE3388" w:rsidRDefault="006E092A" w:rsidP="006E092A">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 Заявки должны быть доставлены участниками по ад</w:t>
      </w:r>
      <w:r w:rsidR="0013505A">
        <w:rPr>
          <w:rFonts w:eastAsia="Calibri"/>
          <w:lang w:eastAsia="ar-SA"/>
        </w:rPr>
        <w:t>ресу и в сроки, указанные в п. 8</w:t>
      </w:r>
      <w:r w:rsidR="00BC120C" w:rsidRPr="00EE3388">
        <w:rPr>
          <w:rFonts w:eastAsia="Calibri"/>
          <w:lang w:eastAsia="ar-SA"/>
        </w:rPr>
        <w:t xml:space="preserve">.1.  </w:t>
      </w:r>
    </w:p>
    <w:p w:rsidR="00BC120C" w:rsidRPr="00EE3388" w:rsidRDefault="006E092A"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.2. Каждый конверт с заявкой в письменной форме, поступившие в срок, регистрируются Заказчиком.</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Заказчик принимает и регистрирует только запечатанный конверт.</w:t>
      </w:r>
    </w:p>
    <w:p w:rsidR="00BC120C" w:rsidRPr="00EE3388" w:rsidRDefault="00BC120C"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.3. Заказчик может продлить срок подачи заявок в порядке, </w:t>
      </w:r>
      <w:r w:rsidR="00E763B0">
        <w:rPr>
          <w:rFonts w:eastAsia="Calibri"/>
          <w:lang w:eastAsia="ar-SA"/>
        </w:rPr>
        <w:t xml:space="preserve">с сообщением требований </w:t>
      </w:r>
      <w:r w:rsidR="00BC120C" w:rsidRPr="00EE3388">
        <w:rPr>
          <w:rFonts w:eastAsia="Calibri"/>
          <w:lang w:eastAsia="ar-SA"/>
        </w:rPr>
        <w:t xml:space="preserve">установленном </w:t>
      </w:r>
      <w:r w:rsidRPr="00EE3388">
        <w:rPr>
          <w:rFonts w:eastAsia="Calibri"/>
          <w:lang w:eastAsia="ar-SA"/>
        </w:rPr>
        <w:t>Порядком</w:t>
      </w:r>
      <w:r w:rsidR="00BC120C" w:rsidRPr="00EE3388">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.4. Заявка на участие в </w:t>
      </w:r>
      <w:r w:rsidR="0026373C" w:rsidRPr="00EE3388">
        <w:rPr>
          <w:rFonts w:eastAsia="Times New Roman"/>
          <w:lang w:eastAsia="ru-RU"/>
        </w:rPr>
        <w:t>комиссионном отборе</w:t>
      </w:r>
      <w:r w:rsidRPr="00EE3388">
        <w:rPr>
          <w:rFonts w:eastAsia="Times New Roman"/>
          <w:lang w:eastAsia="ru-RU"/>
        </w:rPr>
        <w:t xml:space="preserve"> </w:t>
      </w:r>
      <w:r w:rsidR="0026373C" w:rsidRPr="00EE3388">
        <w:rPr>
          <w:rFonts w:eastAsia="Times New Roman"/>
          <w:bCs/>
          <w:lang w:eastAsia="ar-SA"/>
        </w:rPr>
        <w:t>подрядной организации</w:t>
      </w:r>
      <w:r w:rsidR="00BC120C" w:rsidRPr="00EE3388">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BC120C" w:rsidRPr="00EE3388" w:rsidRDefault="001C0C13" w:rsidP="00BC120C">
      <w:pPr>
        <w:autoSpaceDE w:val="0"/>
        <w:autoSpaceDN w:val="0"/>
        <w:adjustRightInd w:val="0"/>
        <w:spacing w:after="0" w:line="240" w:lineRule="auto"/>
        <w:ind w:firstLine="851"/>
        <w:jc w:val="both"/>
        <w:outlineLvl w:val="2"/>
        <w:rPr>
          <w:rFonts w:eastAsia="Calibri"/>
          <w:lang w:eastAsia="ar-SA"/>
        </w:rPr>
      </w:pPr>
      <w:r>
        <w:rPr>
          <w:rFonts w:eastAsia="Calibri"/>
          <w:lang w:eastAsia="ar-SA"/>
        </w:rPr>
        <w:t>10</w:t>
      </w:r>
      <w:r w:rsidR="00BC120C" w:rsidRPr="00EE3388">
        <w:rPr>
          <w:rFonts w:eastAsia="Calibri"/>
          <w:lang w:eastAsia="ar-SA"/>
        </w:rPr>
        <w:t xml:space="preserve">.5. Непредставление необходимых документов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наличие в таких документах недостоверных сведений об участнике, является риском участника </w:t>
      </w:r>
      <w:r w:rsidR="00404C46" w:rsidRPr="00EE3388">
        <w:rPr>
          <w:rFonts w:eastAsia="Calibri"/>
          <w:lang w:eastAsia="ar-SA"/>
        </w:rPr>
        <w:t>комиссионного отбора</w:t>
      </w:r>
      <w:r w:rsidR="00BC120C" w:rsidRPr="00EE3388">
        <w:rPr>
          <w:rFonts w:eastAsia="Calibri"/>
          <w:lang w:eastAsia="ar-SA"/>
        </w:rPr>
        <w:t xml:space="preserve">, подавшего такую заявку, и является основанием для отказа в допуске участника к участию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.6. Сведения, которые содержатся в заявках участников, не должны допускать двусмысленных толкований.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.7. Участник вправе подать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в любой момент с момента размещения на официальном сайте извещения о проведении </w:t>
      </w:r>
      <w:r w:rsidR="00404C46" w:rsidRPr="00EE3388">
        <w:rPr>
          <w:rFonts w:eastAsia="Calibri"/>
          <w:lang w:eastAsia="ar-SA"/>
        </w:rPr>
        <w:t>комиссионного отбора</w:t>
      </w:r>
      <w:r w:rsidR="00BC120C" w:rsidRPr="00EE3388">
        <w:rPr>
          <w:rFonts w:eastAsia="Calibri"/>
          <w:lang w:eastAsia="ar-SA"/>
        </w:rPr>
        <w:t xml:space="preserve"> до предусмотренных даты и времени окончания срока подачи заявок на участие в </w:t>
      </w:r>
      <w:r w:rsidR="00404C46" w:rsidRPr="00EE3388">
        <w:rPr>
          <w:rFonts w:eastAsia="Calibri"/>
          <w:lang w:eastAsia="ar-SA"/>
        </w:rPr>
        <w:t>комиссионном отборе</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.8. Участник вправе подать только одну заявку на участие в </w:t>
      </w:r>
      <w:r w:rsidR="00404C46" w:rsidRPr="00EE3388">
        <w:rPr>
          <w:rFonts w:eastAsia="Calibri"/>
          <w:lang w:eastAsia="ar-SA"/>
        </w:rPr>
        <w:t>комиссионном отборе</w:t>
      </w:r>
      <w:r w:rsidR="00BC120C" w:rsidRPr="00EE3388">
        <w:rPr>
          <w:rFonts w:eastAsia="Calibri"/>
          <w:lang w:eastAsia="ar-SA"/>
        </w:rPr>
        <w:t xml:space="preserve">.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.9. Все документы по описи, входящие в состав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и приложения к ней, включая опись документов (Форма № 2 к </w:t>
      </w:r>
      <w:r w:rsidR="009B7CA9">
        <w:rPr>
          <w:rFonts w:eastAsia="Calibri"/>
          <w:lang w:eastAsia="ar-SA"/>
        </w:rPr>
        <w:t>инструкции участникам</w:t>
      </w:r>
      <w:r w:rsidR="00BC120C" w:rsidRPr="00EE3388">
        <w:rPr>
          <w:rFonts w:eastAsia="Calibri"/>
          <w:lang w:eastAsia="ar-SA"/>
        </w:rPr>
        <w:t xml:space="preserve">), должны быть сшиты в единую книгу, которая должна содержать сквозную нумерацию листов, скреплены печатью, на обороте указано количество </w:t>
      </w:r>
      <w:r w:rsidR="00E32316">
        <w:rPr>
          <w:rFonts w:eastAsia="Calibri"/>
          <w:lang w:eastAsia="ar-SA"/>
        </w:rPr>
        <w:t>листов</w:t>
      </w:r>
      <w:r w:rsidR="00BC120C" w:rsidRPr="00EE3388">
        <w:rPr>
          <w:rFonts w:eastAsia="Calibri"/>
          <w:lang w:eastAsia="ar-SA"/>
        </w:rPr>
        <w:t xml:space="preserve">, указанных цифрами и прописью, заверены подписью уполномоченного на подписание заявки на участие в конкурсе. Концы прошивочной нити выводятся с тыльной стороны единой книги, связываются и заклеиваются листом бумаги, на котором делается </w:t>
      </w:r>
      <w:proofErr w:type="gramStart"/>
      <w:r w:rsidR="00BC120C" w:rsidRPr="00EE3388">
        <w:rPr>
          <w:rFonts w:eastAsia="Calibri"/>
          <w:lang w:eastAsia="ar-SA"/>
        </w:rPr>
        <w:t>надпись</w:t>
      </w:r>
      <w:proofErr w:type="gramEnd"/>
      <w:r w:rsidR="00BC120C" w:rsidRPr="00EE3388">
        <w:rPr>
          <w:rFonts w:eastAsia="Calibri"/>
          <w:lang w:eastAsia="ar-SA"/>
        </w:rPr>
        <w:t xml:space="preserve"> «Прошито и пронумеровано ____ листов», при этом прошивка должна быть подписана лицом, уполномоченным на подписание заявки, и скреплена печатью.</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.10. Верность копий документов, представляемых в составе заявки на участие в </w:t>
      </w:r>
      <w:r w:rsidR="00404C46" w:rsidRPr="00EE3388">
        <w:rPr>
          <w:rFonts w:eastAsia="Calibri"/>
          <w:lang w:eastAsia="ar-SA"/>
        </w:rPr>
        <w:t>комиссионном отборе</w:t>
      </w:r>
      <w:r w:rsidR="00BC120C" w:rsidRPr="00EE3388">
        <w:rPr>
          <w:rFonts w:eastAsia="Calibri"/>
          <w:lang w:eastAsia="ar-SA"/>
        </w:rPr>
        <w:t xml:space="preserve">, должна быть подтверждена печатью и подписью уполномоченного лица, если иная форма заверения не была установлена нормативными правовыми актами Российской Федерации. </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lastRenderedPageBreak/>
        <w:t>1</w:t>
      </w:r>
      <w:r w:rsidR="001C0C13">
        <w:rPr>
          <w:rFonts w:eastAsia="Calibri"/>
          <w:lang w:eastAsia="ar-SA"/>
        </w:rPr>
        <w:t>0</w:t>
      </w:r>
      <w:r w:rsidR="00BC120C" w:rsidRPr="00EE3388">
        <w:rPr>
          <w:rFonts w:eastAsia="Calibri"/>
          <w:lang w:eastAsia="ar-SA"/>
        </w:rPr>
        <w:t xml:space="preserve">.11. При подготовке заявки на участие в </w:t>
      </w:r>
      <w:r w:rsidR="00A131D7" w:rsidRPr="00EE3388">
        <w:rPr>
          <w:rFonts w:eastAsia="Calibri"/>
          <w:lang w:eastAsia="ar-SA"/>
        </w:rPr>
        <w:t>комиссионном отборе</w:t>
      </w:r>
      <w:r w:rsidR="00BC120C" w:rsidRPr="00EE3388">
        <w:rPr>
          <w:rFonts w:eastAsia="Calibri"/>
          <w:lang w:eastAsia="ar-SA"/>
        </w:rPr>
        <w:t xml:space="preserve"> и документов, входящих в состав такой заявки, не допускается применение факсимильных подписей.</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.12. Все документы, входящие в состав заявки на участие в конкурсе и приложения к ней, должны строго соответствовать порядку, указанному в форме «Опись документов» (Форма № 2 к </w:t>
      </w:r>
      <w:r w:rsidR="009B7CA9">
        <w:rPr>
          <w:rFonts w:eastAsia="Calibri"/>
          <w:lang w:eastAsia="ar-SA"/>
        </w:rPr>
        <w:t>инструкции участникам</w:t>
      </w:r>
      <w:r w:rsidR="00BC120C" w:rsidRPr="00EE3388">
        <w:rPr>
          <w:rFonts w:eastAsia="Calibri"/>
          <w:lang w:eastAsia="ar-SA"/>
        </w:rPr>
        <w:t>).</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.13. Все документы заявки и приложения к ней должны быть четко напечатаны. Подчистки и исправления не допускаются.</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.14. Все документы, представленные претендентами в составе заявки на участие в </w:t>
      </w:r>
      <w:r w:rsidR="00A131D7" w:rsidRPr="00EE3388">
        <w:rPr>
          <w:rFonts w:eastAsia="Calibri"/>
          <w:lang w:eastAsia="ar-SA"/>
        </w:rPr>
        <w:t>комиссионном отборе</w:t>
      </w:r>
      <w:r w:rsidR="00BC120C" w:rsidRPr="00EE3388">
        <w:rPr>
          <w:rFonts w:eastAsia="Calibri"/>
          <w:lang w:eastAsia="ar-SA"/>
        </w:rPr>
        <w:t>, должны быть заполнены по всем пунктам.</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.15.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A131D7" w:rsidRPr="00EE3388">
        <w:rPr>
          <w:rFonts w:eastAsia="Calibri"/>
          <w:lang w:eastAsia="ar-SA"/>
        </w:rPr>
        <w:t>комиссионного отбора</w:t>
      </w:r>
      <w:r w:rsidR="00BC120C" w:rsidRPr="00EE3388">
        <w:rPr>
          <w:rFonts w:eastAsia="Calibri"/>
          <w:lang w:eastAsia="ar-SA"/>
        </w:rPr>
        <w:t xml:space="preserve">, на участие в котором подается данная заявка: </w:t>
      </w:r>
    </w:p>
    <w:p w:rsidR="00B75237" w:rsidRPr="00EE3388" w:rsidRDefault="00B75237" w:rsidP="00BC120C">
      <w:pPr>
        <w:autoSpaceDE w:val="0"/>
        <w:autoSpaceDN w:val="0"/>
        <w:adjustRightInd w:val="0"/>
        <w:spacing w:after="0" w:line="240" w:lineRule="auto"/>
        <w:ind w:firstLine="851"/>
        <w:jc w:val="both"/>
        <w:outlineLvl w:val="2"/>
        <w:rPr>
          <w:rFonts w:eastAsia="Calibri"/>
          <w:lang w:eastAsia="ar-SA"/>
        </w:rPr>
      </w:pPr>
    </w:p>
    <w:p w:rsidR="00BC120C" w:rsidRPr="00EE3388" w:rsidRDefault="00BC120C" w:rsidP="00B75237">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ЗАЯВКА НА УЧАСТИЕ В </w:t>
      </w:r>
      <w:r w:rsidR="002811B7" w:rsidRPr="00EE3388">
        <w:rPr>
          <w:rFonts w:eastAsia="Calibri"/>
          <w:b/>
          <w:lang w:eastAsia="ar-SA"/>
        </w:rPr>
        <w:t>КОМИССИОННОМ ОТБОРЕ</w:t>
      </w:r>
      <w:r w:rsidR="0026373C" w:rsidRPr="00EE3388">
        <w:rPr>
          <w:rFonts w:eastAsia="Calibri"/>
          <w:b/>
          <w:lang w:eastAsia="ar-SA"/>
        </w:rPr>
        <w:t xml:space="preserve"> ПОДРЯДНОЙ ОРГАНИЗАЦИИ</w:t>
      </w:r>
    </w:p>
    <w:p w:rsidR="000C1B68" w:rsidRPr="00EE3388" w:rsidRDefault="00BC120C"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на выполнение </w:t>
      </w:r>
      <w:r w:rsidR="00132001" w:rsidRPr="00EE3388">
        <w:rPr>
          <w:rFonts w:eastAsia="Calibri"/>
          <w:b/>
          <w:lang w:eastAsia="ar-SA"/>
        </w:rPr>
        <w:t>р</w:t>
      </w:r>
      <w:r w:rsidR="000C1B68" w:rsidRPr="00EE3388">
        <w:rPr>
          <w:rFonts w:eastAsia="Calibri"/>
          <w:b/>
          <w:lang w:eastAsia="ar-SA"/>
        </w:rPr>
        <w:t xml:space="preserve">абот по лоту: </w:t>
      </w:r>
    </w:p>
    <w:p w:rsidR="00B75237" w:rsidRDefault="000C1B68" w:rsidP="000C1B68">
      <w:pPr>
        <w:autoSpaceDE w:val="0"/>
        <w:autoSpaceDN w:val="0"/>
        <w:adjustRightInd w:val="0"/>
        <w:spacing w:after="0" w:line="240" w:lineRule="auto"/>
        <w:jc w:val="center"/>
        <w:outlineLvl w:val="2"/>
        <w:rPr>
          <w:rFonts w:eastAsia="Calibri"/>
          <w:b/>
          <w:lang w:eastAsia="ar-SA"/>
        </w:rPr>
      </w:pPr>
      <w:r w:rsidRPr="00EE3388">
        <w:rPr>
          <w:rFonts w:eastAsia="Calibri"/>
          <w:b/>
          <w:lang w:eastAsia="ar-SA"/>
        </w:rPr>
        <w:t xml:space="preserve"> «Капитальный ремонт </w:t>
      </w:r>
      <w:r w:rsidR="00436ECD">
        <w:rPr>
          <w:rFonts w:eastAsia="Calibri"/>
          <w:b/>
          <w:lang w:eastAsia="ar-SA"/>
        </w:rPr>
        <w:t xml:space="preserve">внутридомовых инженерных систем </w:t>
      </w:r>
      <w:r w:rsidRPr="00EE3388">
        <w:rPr>
          <w:rFonts w:eastAsia="Calibri"/>
          <w:b/>
          <w:lang w:eastAsia="ar-SA"/>
        </w:rPr>
        <w:t xml:space="preserve">многоквартирного дома», расположенного по адресу </w:t>
      </w:r>
      <w:r w:rsidR="004F5C5C" w:rsidRPr="004F5C5C">
        <w:rPr>
          <w:rFonts w:eastAsia="Calibri"/>
          <w:b/>
          <w:lang w:eastAsia="ar-SA"/>
        </w:rPr>
        <w:t xml:space="preserve">Мурманская область, </w:t>
      </w:r>
      <w:r w:rsidR="0031348D" w:rsidRPr="0031348D">
        <w:rPr>
          <w:rFonts w:eastAsia="Calibri"/>
          <w:b/>
          <w:lang w:eastAsia="ar-SA"/>
        </w:rPr>
        <w:t xml:space="preserve">Терский район, </w:t>
      </w:r>
      <w:proofErr w:type="spellStart"/>
      <w:r w:rsidR="0031348D" w:rsidRPr="0031348D">
        <w:rPr>
          <w:rFonts w:eastAsia="Calibri"/>
          <w:b/>
          <w:lang w:eastAsia="ar-SA"/>
        </w:rPr>
        <w:t>г.п</w:t>
      </w:r>
      <w:proofErr w:type="spellEnd"/>
      <w:r w:rsidR="0031348D" w:rsidRPr="0031348D">
        <w:rPr>
          <w:rFonts w:eastAsia="Calibri"/>
          <w:b/>
          <w:lang w:eastAsia="ar-SA"/>
        </w:rPr>
        <w:t xml:space="preserve">. Умба, ул. </w:t>
      </w:r>
      <w:r w:rsidR="007D7C15" w:rsidRPr="007D7C15">
        <w:rPr>
          <w:rFonts w:eastAsia="Calibri"/>
          <w:b/>
          <w:lang w:eastAsia="ar-SA"/>
        </w:rPr>
        <w:t>Горная, д. 33</w:t>
      </w:r>
      <w:r w:rsidR="002811B3" w:rsidRPr="00EE3388">
        <w:rPr>
          <w:rFonts w:eastAsia="Calibri"/>
          <w:b/>
          <w:lang w:eastAsia="ar-SA"/>
        </w:rPr>
        <w:t>»</w:t>
      </w:r>
      <w:r w:rsidRPr="00EE3388">
        <w:rPr>
          <w:rFonts w:eastAsia="Calibri"/>
          <w:b/>
          <w:lang w:eastAsia="ar-SA"/>
        </w:rPr>
        <w:t>.</w:t>
      </w:r>
    </w:p>
    <w:p w:rsidR="00E32316" w:rsidRPr="00EE3388" w:rsidRDefault="00E32316" w:rsidP="000C1B68">
      <w:pPr>
        <w:autoSpaceDE w:val="0"/>
        <w:autoSpaceDN w:val="0"/>
        <w:adjustRightInd w:val="0"/>
        <w:spacing w:after="0" w:line="240" w:lineRule="auto"/>
        <w:jc w:val="center"/>
        <w:outlineLvl w:val="2"/>
        <w:rPr>
          <w:rFonts w:eastAsia="Calibri"/>
          <w:b/>
          <w:lang w:eastAsia="ar-SA"/>
        </w:rPr>
      </w:pP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.16. Конверт должен быть запечатан способом, исключающим возможность разрушения его целостности при вскрытии.</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.17. Если конверт не запечатан или маркиро</w:t>
      </w:r>
      <w:r w:rsidRPr="00EE3388">
        <w:rPr>
          <w:rFonts w:eastAsia="Calibri"/>
          <w:lang w:eastAsia="ar-SA"/>
        </w:rPr>
        <w:t>ван с нарушением требований п. 11</w:t>
      </w:r>
      <w:r w:rsidR="00BC120C" w:rsidRPr="00EE3388">
        <w:rPr>
          <w:rFonts w:eastAsia="Calibri"/>
          <w:lang w:eastAsia="ar-SA"/>
        </w:rPr>
        <w:t>.16. Заказчик не несет ответственности в случае его потери или вскрытия раньше срока.</w:t>
      </w:r>
    </w:p>
    <w:p w:rsidR="00BC120C" w:rsidRPr="00EE3388" w:rsidRDefault="002811B3" w:rsidP="00BC120C">
      <w:pPr>
        <w:autoSpaceDE w:val="0"/>
        <w:autoSpaceDN w:val="0"/>
        <w:adjustRightInd w:val="0"/>
        <w:spacing w:after="0" w:line="240" w:lineRule="auto"/>
        <w:ind w:firstLine="851"/>
        <w:jc w:val="both"/>
        <w:outlineLvl w:val="2"/>
        <w:rPr>
          <w:rFonts w:eastAsia="Calibri"/>
          <w:lang w:eastAsia="ar-SA"/>
        </w:rPr>
      </w:pPr>
      <w:r w:rsidRPr="00EE3388">
        <w:rPr>
          <w:rFonts w:eastAsia="Calibri"/>
          <w:lang w:eastAsia="ar-SA"/>
        </w:rPr>
        <w:t>1</w:t>
      </w:r>
      <w:r w:rsidR="001C0C13">
        <w:rPr>
          <w:rFonts w:eastAsia="Calibri"/>
          <w:lang w:eastAsia="ar-SA"/>
        </w:rPr>
        <w:t>0</w:t>
      </w:r>
      <w:r w:rsidR="00BC120C" w:rsidRPr="00EE3388">
        <w:rPr>
          <w:rFonts w:eastAsia="Calibri"/>
          <w:lang w:eastAsia="ar-SA"/>
        </w:rPr>
        <w:t xml:space="preserve">.18. Все заявки на участие в </w:t>
      </w:r>
      <w:r w:rsidR="00794A21"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приложения к ним, а также отдельные документы, входящие в состав заявок на участие в </w:t>
      </w:r>
      <w:r w:rsidR="002811B7" w:rsidRPr="00EE3388">
        <w:rPr>
          <w:rFonts w:eastAsia="Calibri"/>
          <w:lang w:eastAsia="ar-SA"/>
        </w:rPr>
        <w:t>комиссионном отбор</w:t>
      </w:r>
      <w:r w:rsidR="00BC120C" w:rsidRPr="00EE3388">
        <w:rPr>
          <w:rFonts w:eastAsia="Calibri"/>
          <w:lang w:eastAsia="ar-SA"/>
        </w:rPr>
        <w:t xml:space="preserve">е, не возвращаются, кроме отозванных претендентами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xml:space="preserve">, а также заявок на участие в </w:t>
      </w:r>
      <w:r w:rsidR="002811B7" w:rsidRPr="00EE3388">
        <w:rPr>
          <w:rFonts w:eastAsia="Calibri"/>
          <w:lang w:eastAsia="ar-SA"/>
        </w:rPr>
        <w:t>комиссионном отборе</w:t>
      </w:r>
      <w:r w:rsidR="00794A21" w:rsidRPr="00EE3388">
        <w:rPr>
          <w:rFonts w:eastAsia="Calibri"/>
          <w:bCs/>
          <w:lang w:eastAsia="ar-SA"/>
        </w:rPr>
        <w:t xml:space="preserve"> подрядной организации</w:t>
      </w:r>
      <w:r w:rsidR="00BC120C" w:rsidRPr="00EE3388">
        <w:rPr>
          <w:rFonts w:eastAsia="Calibri"/>
          <w:lang w:eastAsia="ar-SA"/>
        </w:rPr>
        <w:t>, поданных с опозданием.</w:t>
      </w:r>
    </w:p>
    <w:p w:rsidR="002811B3" w:rsidRPr="00EE3388" w:rsidRDefault="002811B3" w:rsidP="00BC120C">
      <w:pPr>
        <w:autoSpaceDE w:val="0"/>
        <w:autoSpaceDN w:val="0"/>
        <w:adjustRightInd w:val="0"/>
        <w:spacing w:after="0" w:line="240" w:lineRule="auto"/>
        <w:ind w:firstLine="851"/>
        <w:jc w:val="both"/>
        <w:outlineLvl w:val="2"/>
        <w:rPr>
          <w:rFonts w:eastAsia="Calibri"/>
          <w:lang w:eastAsia="ar-SA"/>
        </w:rPr>
      </w:pPr>
    </w:p>
    <w:p w:rsidR="00EE6F6B" w:rsidRDefault="001C0C13" w:rsidP="002811B3">
      <w:pPr>
        <w:autoSpaceDE w:val="0"/>
        <w:autoSpaceDN w:val="0"/>
        <w:adjustRightInd w:val="0"/>
        <w:spacing w:after="0" w:line="240" w:lineRule="auto"/>
        <w:jc w:val="center"/>
        <w:outlineLvl w:val="2"/>
        <w:rPr>
          <w:rFonts w:eastAsia="Calibri"/>
          <w:b/>
          <w:bCs/>
          <w:lang w:eastAsia="ar-SA"/>
        </w:rPr>
      </w:pPr>
      <w:r>
        <w:rPr>
          <w:rFonts w:eastAsia="Calibri"/>
          <w:b/>
          <w:bCs/>
          <w:lang w:eastAsia="ar-SA"/>
        </w:rPr>
        <w:t>11</w:t>
      </w:r>
      <w:r w:rsidR="00EE6F6B" w:rsidRPr="00EE3388">
        <w:rPr>
          <w:rFonts w:eastAsia="Calibri"/>
          <w:b/>
          <w:bCs/>
          <w:lang w:eastAsia="ar-SA"/>
        </w:rPr>
        <w:t xml:space="preserve">. Место и дата проведения </w:t>
      </w:r>
      <w:r w:rsidR="002811B7" w:rsidRPr="00EE3388">
        <w:rPr>
          <w:rFonts w:eastAsia="Calibri"/>
          <w:b/>
          <w:bCs/>
          <w:lang w:eastAsia="ar-SA"/>
        </w:rPr>
        <w:t>комиссионного отбора</w:t>
      </w:r>
      <w:r w:rsidR="00794A21" w:rsidRPr="00EE3388">
        <w:rPr>
          <w:rFonts w:eastAsia="Calibri"/>
          <w:b/>
          <w:bCs/>
          <w:lang w:eastAsia="ar-SA"/>
        </w:rPr>
        <w:t xml:space="preserve"> подрядной организации.</w:t>
      </w:r>
    </w:p>
    <w:p w:rsidR="00E32316" w:rsidRPr="00EE3388" w:rsidRDefault="00E32316" w:rsidP="002811B3">
      <w:pPr>
        <w:autoSpaceDE w:val="0"/>
        <w:autoSpaceDN w:val="0"/>
        <w:adjustRightInd w:val="0"/>
        <w:spacing w:after="0" w:line="240" w:lineRule="auto"/>
        <w:jc w:val="center"/>
        <w:outlineLvl w:val="2"/>
        <w:rPr>
          <w:rFonts w:eastAsia="Calibri"/>
          <w:b/>
          <w:bCs/>
          <w:lang w:eastAsia="ar-SA"/>
        </w:rPr>
      </w:pPr>
    </w:p>
    <w:p w:rsidR="0026373C" w:rsidRPr="00EE3388" w:rsidRDefault="001C0C13" w:rsidP="0026373C">
      <w:pPr>
        <w:tabs>
          <w:tab w:val="left" w:pos="900"/>
        </w:tabs>
        <w:suppressAutoHyphens/>
        <w:autoSpaceDE w:val="0"/>
        <w:autoSpaceDN w:val="0"/>
        <w:adjustRightInd w:val="0"/>
        <w:spacing w:after="0" w:line="240" w:lineRule="auto"/>
        <w:ind w:firstLine="851"/>
        <w:jc w:val="both"/>
        <w:rPr>
          <w:rFonts w:eastAsia="Calibri"/>
          <w:lang w:eastAsia="ar-SA"/>
        </w:rPr>
      </w:pPr>
      <w:r>
        <w:rPr>
          <w:rFonts w:eastAsia="Calibri"/>
          <w:lang w:eastAsia="ar-SA"/>
        </w:rPr>
        <w:t>11</w:t>
      </w:r>
      <w:r w:rsidR="0026373C" w:rsidRPr="00EE3388">
        <w:rPr>
          <w:rFonts w:eastAsia="Calibri"/>
          <w:lang w:eastAsia="ar-SA"/>
        </w:rPr>
        <w:t>.1. Комиссионный отбор подрядной организац</w:t>
      </w:r>
      <w:r w:rsidR="00811BB2">
        <w:rPr>
          <w:rFonts w:eastAsia="Calibri"/>
          <w:lang w:eastAsia="ar-SA"/>
        </w:rPr>
        <w:t>ии проводит</w:t>
      </w:r>
      <w:r w:rsidR="0026373C" w:rsidRPr="00EE3388">
        <w:rPr>
          <w:rFonts w:eastAsia="Calibri"/>
          <w:lang w:eastAsia="ar-SA"/>
        </w:rPr>
        <w:t xml:space="preserve">ся по адресу: </w:t>
      </w:r>
    </w:p>
    <w:p w:rsidR="0092086E"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color w:val="252519"/>
          <w:shd w:val="clear" w:color="auto" w:fill="E6E2D9"/>
        </w:rPr>
        <w:tab/>
      </w:r>
      <w:r w:rsidR="00AE6603" w:rsidRPr="00A93636">
        <w:rPr>
          <w:rFonts w:eastAsia="Calibri"/>
          <w:lang w:eastAsia="ar-SA"/>
        </w:rPr>
        <w:t>184</w:t>
      </w:r>
      <w:r w:rsidR="00AE6603">
        <w:rPr>
          <w:rFonts w:eastAsia="Calibri"/>
          <w:lang w:eastAsia="ar-SA"/>
        </w:rPr>
        <w:t>042</w:t>
      </w:r>
      <w:r w:rsidR="00AE6603" w:rsidRPr="00A93636">
        <w:rPr>
          <w:rFonts w:eastAsia="Calibri"/>
          <w:lang w:eastAsia="ar-SA"/>
        </w:rPr>
        <w:t xml:space="preserve">, 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8460CE">
        <w:rPr>
          <w:rFonts w:eastAsia="Calibri"/>
          <w:lang w:eastAsia="ar-SA"/>
        </w:rPr>
        <w:t>, ул.</w:t>
      </w:r>
      <w:r w:rsidR="008460CE">
        <w:rPr>
          <w:rFonts w:eastAsia="Calibri"/>
          <w:lang w:eastAsia="ar-SA"/>
        </w:rPr>
        <w:t xml:space="preserve"> </w:t>
      </w:r>
      <w:r w:rsidR="008460CE" w:rsidRPr="008460CE">
        <w:rPr>
          <w:rFonts w:eastAsia="Calibri"/>
          <w:lang w:eastAsia="ar-SA"/>
        </w:rPr>
        <w:t>Кирова</w:t>
      </w:r>
      <w:r w:rsidR="0031348D" w:rsidRPr="008460CE">
        <w:rPr>
          <w:rFonts w:eastAsia="Calibri"/>
          <w:lang w:eastAsia="ar-SA"/>
        </w:rPr>
        <w:t xml:space="preserve">, д. </w:t>
      </w:r>
      <w:r w:rsidR="008460CE" w:rsidRPr="008460CE">
        <w:rPr>
          <w:rFonts w:eastAsia="Calibri"/>
          <w:lang w:eastAsia="ar-SA"/>
        </w:rPr>
        <w:t>15</w:t>
      </w:r>
      <w:r w:rsidR="00AE6603" w:rsidRPr="008460CE">
        <w:rPr>
          <w:rFonts w:eastAsia="Calibri"/>
          <w:lang w:eastAsia="ar-SA"/>
        </w:rPr>
        <w:t>,</w:t>
      </w:r>
      <w:r w:rsidR="00AE6603">
        <w:rPr>
          <w:rFonts w:eastAsia="Calibri"/>
          <w:color w:val="000000"/>
          <w:lang w:eastAsia="ar-SA"/>
        </w:rPr>
        <w:t xml:space="preserve"> администрация </w:t>
      </w:r>
      <w:proofErr w:type="spellStart"/>
      <w:r w:rsidR="00AE6603">
        <w:rPr>
          <w:rFonts w:eastAsia="Calibri"/>
          <w:color w:val="000000"/>
          <w:lang w:eastAsia="ar-SA"/>
        </w:rPr>
        <w:t>г</w:t>
      </w:r>
      <w:r w:rsidR="00EA1F1B">
        <w:rPr>
          <w:rFonts w:eastAsia="Calibri"/>
          <w:color w:val="000000"/>
          <w:lang w:eastAsia="ar-SA"/>
        </w:rPr>
        <w:t>.п</w:t>
      </w:r>
      <w:proofErr w:type="spellEnd"/>
      <w:r w:rsidR="00EA1F1B">
        <w:rPr>
          <w:rFonts w:eastAsia="Calibri"/>
          <w:color w:val="000000"/>
          <w:lang w:eastAsia="ar-SA"/>
        </w:rPr>
        <w:t xml:space="preserve">. </w:t>
      </w:r>
      <w:r w:rsidR="0031348D">
        <w:rPr>
          <w:rFonts w:eastAsia="Calibri"/>
          <w:color w:val="000000"/>
          <w:lang w:eastAsia="ar-SA"/>
        </w:rPr>
        <w:t>Умба</w:t>
      </w:r>
    </w:p>
    <w:p w:rsidR="0026373C" w:rsidRPr="00EE3388" w:rsidRDefault="0092086E" w:rsidP="0026373C">
      <w:pPr>
        <w:tabs>
          <w:tab w:val="left" w:pos="851"/>
        </w:tabs>
        <w:suppressAutoHyphens/>
        <w:autoSpaceDE w:val="0"/>
        <w:autoSpaceDN w:val="0"/>
        <w:adjustRightInd w:val="0"/>
        <w:spacing w:after="0" w:line="240" w:lineRule="auto"/>
        <w:jc w:val="both"/>
        <w:rPr>
          <w:rFonts w:eastAsia="Calibri"/>
          <w:color w:val="000000"/>
          <w:lang w:eastAsia="ar-SA"/>
        </w:rPr>
      </w:pPr>
      <w:r>
        <w:rPr>
          <w:rFonts w:eastAsia="Calibri"/>
          <w:color w:val="000000"/>
          <w:lang w:eastAsia="ar-SA"/>
        </w:rPr>
        <w:tab/>
      </w:r>
      <w:r w:rsidR="0026373C" w:rsidRPr="00EE3388">
        <w:rPr>
          <w:rFonts w:eastAsia="Calibri"/>
          <w:color w:val="000000"/>
          <w:lang w:eastAsia="ar-SA"/>
        </w:rPr>
        <w:t>Дата проведения комиссионного отбора</w:t>
      </w:r>
      <w:r w:rsidR="00C175D6">
        <w:rPr>
          <w:rFonts w:eastAsia="Calibri"/>
          <w:color w:val="000000"/>
          <w:lang w:eastAsia="ar-SA"/>
        </w:rPr>
        <w:t xml:space="preserve"> </w:t>
      </w:r>
      <w:r w:rsidR="00794A21" w:rsidRPr="00EE3388">
        <w:rPr>
          <w:rFonts w:eastAsia="Calibri"/>
          <w:bCs/>
          <w:lang w:eastAsia="ar-SA"/>
        </w:rPr>
        <w:t>подрядной организации</w:t>
      </w:r>
      <w:r w:rsidR="0026373C" w:rsidRPr="00EE3388">
        <w:rPr>
          <w:rFonts w:eastAsia="Calibri"/>
          <w:color w:val="000000"/>
          <w:lang w:eastAsia="ar-SA"/>
        </w:rPr>
        <w:t xml:space="preserve"> – </w:t>
      </w:r>
      <w:r w:rsidR="009818CE">
        <w:rPr>
          <w:rFonts w:eastAsia="Calibri"/>
          <w:lang w:eastAsia="ar-SA"/>
        </w:rPr>
        <w:t>2</w:t>
      </w:r>
      <w:r w:rsidR="00F61887">
        <w:rPr>
          <w:rFonts w:eastAsia="Calibri"/>
          <w:lang w:eastAsia="ar-SA"/>
        </w:rPr>
        <w:t>6</w:t>
      </w:r>
      <w:bookmarkStart w:id="0" w:name="_GoBack"/>
      <w:bookmarkEnd w:id="0"/>
      <w:r w:rsidR="004D219C" w:rsidRPr="00285825">
        <w:rPr>
          <w:rFonts w:eastAsia="Calibri"/>
          <w:lang w:eastAsia="ar-SA"/>
        </w:rPr>
        <w:t>.05.2016, в 14.00.</w:t>
      </w:r>
    </w:p>
    <w:p w:rsidR="002811B3" w:rsidRPr="00EE3388" w:rsidRDefault="002811B3" w:rsidP="0026373C">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EE3388" w:rsidRDefault="002811B3" w:rsidP="00794A21">
      <w:pPr>
        <w:tabs>
          <w:tab w:val="left" w:pos="851"/>
        </w:tabs>
        <w:suppressAutoHyphens/>
        <w:autoSpaceDE w:val="0"/>
        <w:autoSpaceDN w:val="0"/>
        <w:adjustRightInd w:val="0"/>
        <w:spacing w:after="0" w:line="240" w:lineRule="auto"/>
        <w:ind w:firstLine="851"/>
        <w:jc w:val="both"/>
        <w:rPr>
          <w:rFonts w:eastAsia="Calibri"/>
          <w:b/>
          <w:color w:val="000000"/>
          <w:lang w:eastAsia="ar-SA"/>
        </w:rPr>
      </w:pPr>
      <w:r w:rsidRPr="00EE3388">
        <w:rPr>
          <w:rFonts w:eastAsia="Calibri"/>
          <w:b/>
          <w:color w:val="000000"/>
          <w:lang w:eastAsia="ar-SA"/>
        </w:rPr>
        <w:lastRenderedPageBreak/>
        <w:t>1</w:t>
      </w:r>
      <w:r w:rsidR="001C0C13">
        <w:rPr>
          <w:rFonts w:eastAsia="Calibri"/>
          <w:b/>
          <w:color w:val="000000"/>
          <w:lang w:eastAsia="ar-SA"/>
        </w:rPr>
        <w:t>2</w:t>
      </w:r>
      <w:r w:rsidR="00EE6F6B" w:rsidRPr="00EE3388">
        <w:rPr>
          <w:rFonts w:eastAsia="Calibri"/>
          <w:b/>
          <w:color w:val="000000"/>
          <w:lang w:eastAsia="ar-SA"/>
        </w:rPr>
        <w:t xml:space="preserve">. Критерии оценки поданных заявок на участие в </w:t>
      </w:r>
      <w:r w:rsidR="002811B7" w:rsidRPr="00EE3388">
        <w:rPr>
          <w:rFonts w:eastAsia="Calibri"/>
          <w:b/>
          <w:color w:val="000000"/>
          <w:lang w:eastAsia="ar-SA"/>
        </w:rPr>
        <w:t>комиссионном отборе</w:t>
      </w:r>
      <w:r w:rsidR="0026373C" w:rsidRPr="00EE3388">
        <w:rPr>
          <w:rFonts w:eastAsia="Calibri"/>
          <w:b/>
          <w:color w:val="000000"/>
          <w:lang w:eastAsia="ar-SA"/>
        </w:rPr>
        <w:t xml:space="preserve"> подрядной организации.</w:t>
      </w:r>
    </w:p>
    <w:p w:rsidR="00651E37" w:rsidRPr="00EE3388" w:rsidRDefault="00651E37" w:rsidP="00EE6F6B">
      <w:pPr>
        <w:tabs>
          <w:tab w:val="left" w:pos="1598"/>
        </w:tabs>
        <w:suppressAutoHyphens/>
        <w:spacing w:after="0" w:line="240" w:lineRule="auto"/>
        <w:ind w:left="-16" w:firstLine="540"/>
        <w:jc w:val="center"/>
        <w:rPr>
          <w:rFonts w:eastAsia="Calibri"/>
          <w:color w:val="FF0000"/>
          <w:lang w:eastAsia="ar-SA"/>
        </w:rPr>
      </w:pPr>
    </w:p>
    <w:p w:rsidR="00132001" w:rsidRPr="00EE3388" w:rsidRDefault="001C0C13" w:rsidP="00132001">
      <w:pPr>
        <w:widowControl w:val="0"/>
        <w:autoSpaceDE w:val="0"/>
        <w:autoSpaceDN w:val="0"/>
        <w:adjustRightInd w:val="0"/>
        <w:spacing w:after="0" w:line="240" w:lineRule="auto"/>
        <w:ind w:firstLine="851"/>
        <w:jc w:val="both"/>
        <w:rPr>
          <w:rFonts w:eastAsia="Times New Roman"/>
          <w:lang w:eastAsia="ru-RU"/>
        </w:rPr>
      </w:pPr>
      <w:r>
        <w:rPr>
          <w:rFonts w:eastAsia="Times New Roman"/>
          <w:lang w:eastAsia="ru-RU"/>
        </w:rPr>
        <w:t>12</w:t>
      </w:r>
      <w:r w:rsidR="00132001" w:rsidRPr="00EE3388">
        <w:rPr>
          <w:rFonts w:eastAsia="Times New Roman"/>
          <w:lang w:eastAsia="ru-RU"/>
        </w:rPr>
        <w:t>.1. Критерии оценки участников комиссионного отбора подрядных организаций для выполнения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соответствие представленных подрядчиками предложений запросу на проведение работ по капитальному ремонту многоквартирного дома;</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квалификационные данные, подтверждающие профессиональную компетентность работников, выполняющих работы по капитальному ремонту многоквартирного дома, а также данные о технической оснащенности, позволяющей осуществлять заявленный вид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стоимость работ;</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сроки выполнения работ по капитальному ремонту;</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 xml:space="preserve">- предлагаемые подрядчиками технологии выполнения работ по капитальному ремонту, в том числе применение современных </w:t>
      </w:r>
      <w:proofErr w:type="spellStart"/>
      <w:r w:rsidRPr="00EE3388">
        <w:rPr>
          <w:rFonts w:eastAsia="Times New Roman"/>
          <w:lang w:eastAsia="ru-RU"/>
        </w:rPr>
        <w:t>энерго</w:t>
      </w:r>
      <w:proofErr w:type="spellEnd"/>
      <w:r w:rsidRPr="00EE3388">
        <w:rPr>
          <w:rFonts w:eastAsia="Times New Roman"/>
          <w:lang w:eastAsia="ru-RU"/>
        </w:rPr>
        <w:t>-, ресурсосберегающих технологий при выполнении работ по капитальному ремонту.</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 xml:space="preserve">.2. Комиссия оценивает критерии путем ранжирования их значимости по балльной системе, установленной Порядком. </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.3. Общее максимальное количество баллов по трем критериям - 100.</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.4. Оценка заявок на комиссионный отбор проводится Комиссией в следующей последовательности: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.5. Ранжирование заявок по критериям «цена договора» и «срок выполнения работ»: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.6. Выставление количества баллов заявкам по критериям «цена договора» и «срок выполнения работ» производится в соответствии с таблицами № 1, 2.</w:t>
      </w:r>
    </w:p>
    <w:p w:rsidR="00132001" w:rsidRPr="00EE3388" w:rsidRDefault="00132001"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таблицах № 1 и 2 присваиваемое участнику количество баллов указано против порядкового номера заявки.</w:t>
      </w:r>
    </w:p>
    <w:p w:rsidR="00132001" w:rsidRPr="00EE3388" w:rsidRDefault="002811B3" w:rsidP="00132001">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.7.Выставление количества баллов заявкам по критерию «квалификация участника» производится в соответствии с таблицей № 3.</w:t>
      </w:r>
    </w:p>
    <w:p w:rsidR="00433477" w:rsidRPr="00EE3388" w:rsidRDefault="00132001" w:rsidP="002811B7">
      <w:pPr>
        <w:widowControl w:val="0"/>
        <w:autoSpaceDE w:val="0"/>
        <w:autoSpaceDN w:val="0"/>
        <w:adjustRightInd w:val="0"/>
        <w:spacing w:after="0" w:line="240" w:lineRule="auto"/>
        <w:ind w:firstLine="851"/>
        <w:jc w:val="both"/>
        <w:rPr>
          <w:rFonts w:eastAsia="Times New Roman"/>
          <w:lang w:eastAsia="ru-RU"/>
        </w:rPr>
      </w:pPr>
      <w:r w:rsidRPr="00EE3388">
        <w:rPr>
          <w:rFonts w:eastAsia="Times New Roman"/>
          <w:lang w:eastAsia="ru-RU"/>
        </w:rPr>
        <w:t>В таблице № 3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w:t>
      </w: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1</w:t>
      </w:r>
    </w:p>
    <w:tbl>
      <w:tblPr>
        <w:tblW w:w="0" w:type="auto"/>
        <w:tblInd w:w="75" w:type="dxa"/>
        <w:tblLayout w:type="fixed"/>
        <w:tblCellMar>
          <w:left w:w="75" w:type="dxa"/>
          <w:right w:w="75" w:type="dxa"/>
        </w:tblCellMar>
        <w:tblLook w:val="04A0" w:firstRow="1" w:lastRow="0" w:firstColumn="1" w:lastColumn="0" w:noHBand="0" w:noVBand="1"/>
      </w:tblPr>
      <w:tblGrid>
        <w:gridCol w:w="1725"/>
        <w:gridCol w:w="1725"/>
        <w:gridCol w:w="2760"/>
        <w:gridCol w:w="2185"/>
      </w:tblGrid>
      <w:tr w:rsidR="00132001" w:rsidRPr="00EE3388" w:rsidTr="00132001">
        <w:trPr>
          <w:trHeight w:val="400"/>
        </w:trPr>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Критерий</w:t>
            </w:r>
          </w:p>
        </w:tc>
        <w:tc>
          <w:tcPr>
            <w:tcW w:w="172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кол-во баллов</w:t>
            </w:r>
          </w:p>
        </w:tc>
        <w:tc>
          <w:tcPr>
            <w:tcW w:w="276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Результат ранжирования</w:t>
            </w:r>
          </w:p>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заявок</w:t>
            </w:r>
          </w:p>
        </w:tc>
        <w:tc>
          <w:tcPr>
            <w:tcW w:w="2185" w:type="dxa"/>
            <w:tcBorders>
              <w:top w:val="single" w:sz="8" w:space="0" w:color="auto"/>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Присваиваемое</w:t>
            </w:r>
          </w:p>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количество баллов</w:t>
            </w:r>
          </w:p>
        </w:tc>
      </w:tr>
      <w:tr w:rsidR="00132001" w:rsidRPr="00EE3388" w:rsidTr="00132001">
        <w:trPr>
          <w:trHeight w:val="400"/>
        </w:trPr>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Цена договора</w:t>
            </w:r>
          </w:p>
        </w:tc>
        <w:tc>
          <w:tcPr>
            <w:tcW w:w="1725" w:type="dxa"/>
            <w:vMerge w:val="restart"/>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132001">
        <w:trPr>
          <w:trHeight w:val="400"/>
        </w:trPr>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r>
      <w:tr w:rsidR="00132001" w:rsidRPr="00EE3388" w:rsidTr="00132001">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1725" w:type="dxa"/>
            <w:vMerge/>
            <w:tcBorders>
              <w:top w:val="nil"/>
              <w:left w:val="single" w:sz="8" w:space="0" w:color="auto"/>
              <w:bottom w:val="single" w:sz="8" w:space="0" w:color="auto"/>
              <w:right w:val="single" w:sz="8" w:space="0" w:color="auto"/>
            </w:tcBorders>
            <w:vAlign w:val="center"/>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p>
        </w:tc>
        <w:tc>
          <w:tcPr>
            <w:tcW w:w="2760"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 и более</w:t>
            </w:r>
          </w:p>
        </w:tc>
        <w:tc>
          <w:tcPr>
            <w:tcW w:w="2185" w:type="dxa"/>
            <w:tcBorders>
              <w:top w:val="nil"/>
              <w:left w:val="single" w:sz="8" w:space="0" w:color="auto"/>
              <w:bottom w:val="single" w:sz="8" w:space="0" w:color="auto"/>
              <w:right w:val="single" w:sz="8" w:space="0" w:color="auto"/>
            </w:tcBorders>
            <w:hideMark/>
          </w:tcPr>
          <w:p w:rsidR="00132001" w:rsidRPr="00EE3388" w:rsidRDefault="00132001" w:rsidP="00132001">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433477" w:rsidRPr="00EE3388" w:rsidRDefault="00433477" w:rsidP="00433477">
      <w:pPr>
        <w:widowControl w:val="0"/>
        <w:autoSpaceDE w:val="0"/>
        <w:autoSpaceDN w:val="0"/>
        <w:adjustRightInd w:val="0"/>
        <w:spacing w:after="0" w:line="240" w:lineRule="auto"/>
        <w:ind w:firstLine="709"/>
        <w:jc w:val="right"/>
        <w:rPr>
          <w:rFonts w:eastAsia="Times New Roman"/>
          <w:lang w:eastAsia="ru-RU"/>
        </w:rPr>
      </w:pPr>
      <w:bookmarkStart w:id="1" w:name="Par296"/>
      <w:bookmarkEnd w:id="1"/>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r w:rsidRPr="00EE3388">
        <w:rPr>
          <w:rFonts w:eastAsia="Times New Roman"/>
          <w:lang w:eastAsia="ru-RU"/>
        </w:rPr>
        <w:t>Таблица № 2</w:t>
      </w:r>
    </w:p>
    <w:tbl>
      <w:tblPr>
        <w:tblW w:w="0" w:type="auto"/>
        <w:tblInd w:w="-67" w:type="dxa"/>
        <w:tblLayout w:type="fixed"/>
        <w:tblCellMar>
          <w:left w:w="75" w:type="dxa"/>
          <w:right w:w="75" w:type="dxa"/>
        </w:tblCellMar>
        <w:tblLook w:val="04A0" w:firstRow="1" w:lastRow="0" w:firstColumn="1" w:lastColumn="0" w:noHBand="0" w:noVBand="1"/>
      </w:tblPr>
      <w:tblGrid>
        <w:gridCol w:w="2097"/>
        <w:gridCol w:w="2723"/>
        <w:gridCol w:w="2268"/>
        <w:gridCol w:w="2693"/>
      </w:tblGrid>
      <w:tr w:rsidR="00132001" w:rsidRPr="00EE3388" w:rsidTr="002811B3">
        <w:trPr>
          <w:trHeight w:val="400"/>
        </w:trPr>
        <w:tc>
          <w:tcPr>
            <w:tcW w:w="209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Критерий</w:t>
            </w:r>
          </w:p>
        </w:tc>
        <w:tc>
          <w:tcPr>
            <w:tcW w:w="272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Максимальное количество баллов</w:t>
            </w:r>
          </w:p>
        </w:tc>
        <w:tc>
          <w:tcPr>
            <w:tcW w:w="226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Результат ранжирования заявок</w:t>
            </w:r>
          </w:p>
        </w:tc>
        <w:tc>
          <w:tcPr>
            <w:tcW w:w="2693"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Присваиваемое количество баллов</w:t>
            </w:r>
          </w:p>
        </w:tc>
      </w:tr>
      <w:tr w:rsidR="00132001" w:rsidRPr="00EE3388" w:rsidTr="002811B3">
        <w:trPr>
          <w:trHeight w:val="400"/>
        </w:trPr>
        <w:tc>
          <w:tcPr>
            <w:tcW w:w="209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Срок выполнения</w:t>
            </w:r>
          </w:p>
        </w:tc>
        <w:tc>
          <w:tcPr>
            <w:tcW w:w="2723"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3</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5</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12</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7</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8</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9</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4</w:t>
            </w:r>
          </w:p>
        </w:tc>
      </w:tr>
      <w:tr w:rsidR="00132001" w:rsidRPr="00EE3388" w:rsidTr="002811B3">
        <w:trPr>
          <w:trHeight w:val="400"/>
        </w:trPr>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10</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2</w:t>
            </w:r>
          </w:p>
        </w:tc>
      </w:tr>
      <w:tr w:rsidR="00132001" w:rsidRPr="00EE3388" w:rsidTr="002811B3">
        <w:tc>
          <w:tcPr>
            <w:tcW w:w="209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723"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26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11 и более</w:t>
            </w:r>
          </w:p>
        </w:tc>
        <w:tc>
          <w:tcPr>
            <w:tcW w:w="2693"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433477">
      <w:pPr>
        <w:widowControl w:val="0"/>
        <w:autoSpaceDE w:val="0"/>
        <w:autoSpaceDN w:val="0"/>
        <w:adjustRightInd w:val="0"/>
        <w:spacing w:after="0" w:line="240" w:lineRule="auto"/>
        <w:ind w:firstLine="709"/>
        <w:jc w:val="center"/>
        <w:rPr>
          <w:rFonts w:eastAsia="Times New Roman"/>
          <w:lang w:eastAsia="ru-RU"/>
        </w:rPr>
      </w:pPr>
    </w:p>
    <w:p w:rsidR="00132001" w:rsidRPr="00EE3388" w:rsidRDefault="00132001" w:rsidP="002811B7">
      <w:pPr>
        <w:widowControl w:val="0"/>
        <w:autoSpaceDE w:val="0"/>
        <w:autoSpaceDN w:val="0"/>
        <w:adjustRightInd w:val="0"/>
        <w:spacing w:after="0" w:line="240" w:lineRule="auto"/>
        <w:ind w:firstLine="709"/>
        <w:jc w:val="right"/>
        <w:rPr>
          <w:rFonts w:eastAsia="Times New Roman"/>
          <w:lang w:eastAsia="ru-RU"/>
        </w:rPr>
      </w:pPr>
      <w:bookmarkStart w:id="2" w:name="Par331"/>
      <w:bookmarkEnd w:id="2"/>
      <w:r w:rsidRPr="00EE3388">
        <w:rPr>
          <w:rFonts w:eastAsia="Times New Roman"/>
          <w:lang w:eastAsia="ru-RU"/>
        </w:rPr>
        <w:t>Таблица № 3</w:t>
      </w:r>
    </w:p>
    <w:tbl>
      <w:tblPr>
        <w:tblW w:w="10065" w:type="dxa"/>
        <w:tblInd w:w="-67" w:type="dxa"/>
        <w:tblLayout w:type="fixed"/>
        <w:tblCellMar>
          <w:left w:w="75" w:type="dxa"/>
          <w:right w:w="75" w:type="dxa"/>
        </w:tblCellMar>
        <w:tblLook w:val="04A0" w:firstRow="1" w:lastRow="0" w:firstColumn="1" w:lastColumn="0" w:noHBand="0" w:noVBand="1"/>
      </w:tblPr>
      <w:tblGrid>
        <w:gridCol w:w="1657"/>
        <w:gridCol w:w="1700"/>
        <w:gridCol w:w="900"/>
        <w:gridCol w:w="2300"/>
        <w:gridCol w:w="1700"/>
        <w:gridCol w:w="1808"/>
      </w:tblGrid>
      <w:tr w:rsidR="00132001" w:rsidRPr="00EE3388" w:rsidTr="00433477">
        <w:trPr>
          <w:trHeight w:val="540"/>
        </w:trPr>
        <w:tc>
          <w:tcPr>
            <w:tcW w:w="1657"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Критерий</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Максимальное</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 баллов</w:t>
            </w:r>
          </w:p>
        </w:tc>
        <w:tc>
          <w:tcPr>
            <w:tcW w:w="9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Кол-во</w:t>
            </w:r>
          </w:p>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баллов</w:t>
            </w:r>
          </w:p>
        </w:tc>
        <w:tc>
          <w:tcPr>
            <w:tcW w:w="23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E33DC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Подкритерии</w:t>
            </w:r>
          </w:p>
        </w:tc>
        <w:tc>
          <w:tcPr>
            <w:tcW w:w="1700"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Показатель подкритерия (ед.)</w:t>
            </w:r>
          </w:p>
        </w:tc>
        <w:tc>
          <w:tcPr>
            <w:tcW w:w="1808" w:type="dxa"/>
            <w:tcBorders>
              <w:top w:val="single" w:sz="8" w:space="0" w:color="auto"/>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both"/>
              <w:rPr>
                <w:rFonts w:eastAsia="Times New Roman"/>
                <w:sz w:val="24"/>
                <w:szCs w:val="24"/>
                <w:lang w:eastAsia="ru-RU"/>
              </w:rPr>
            </w:pPr>
            <w:r w:rsidRPr="00EE3388">
              <w:rPr>
                <w:rFonts w:eastAsia="Times New Roman"/>
                <w:sz w:val="24"/>
                <w:szCs w:val="24"/>
                <w:lang w:eastAsia="ru-RU"/>
              </w:rPr>
              <w:t>Количество присваиваемых баллов</w:t>
            </w:r>
          </w:p>
        </w:tc>
      </w:tr>
      <w:tr w:rsidR="00132001" w:rsidRPr="00EE3388" w:rsidTr="00433477">
        <w:trPr>
          <w:trHeight w:val="360"/>
        </w:trPr>
        <w:tc>
          <w:tcPr>
            <w:tcW w:w="1657"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Квалификация</w:t>
            </w:r>
          </w:p>
        </w:tc>
        <w:tc>
          <w:tcPr>
            <w:tcW w:w="17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60</w:t>
            </w: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2811B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Опыт работы (количество успешно завершенных* аналогичных объектов** за последний год) по каждому виду работ</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72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1800"/>
        </w:trPr>
        <w:tc>
          <w:tcPr>
            <w:tcW w:w="1657"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val="restart"/>
            <w:tcBorders>
              <w:top w:val="nil"/>
              <w:left w:val="single" w:sz="8" w:space="0" w:color="auto"/>
              <w:bottom w:val="single" w:sz="8" w:space="0" w:color="auto"/>
              <w:right w:val="single" w:sz="8" w:space="0" w:color="auto"/>
            </w:tcBorders>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jc w:val="center"/>
              <w:rPr>
                <w:rFonts w:eastAsia="Times New Roman"/>
                <w:sz w:val="24"/>
                <w:szCs w:val="24"/>
                <w:lang w:eastAsia="ru-RU"/>
              </w:rPr>
            </w:pPr>
            <w:r w:rsidRPr="00EE3388">
              <w:rPr>
                <w:rFonts w:eastAsia="Times New Roman"/>
                <w:sz w:val="24"/>
                <w:szCs w:val="24"/>
                <w:lang w:eastAsia="ru-RU"/>
              </w:rPr>
              <w:t>20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Квалификация</w:t>
            </w:r>
          </w:p>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персонала (наличие квалифицированного инженерного персонала***)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10 лет и стажем работы в компании более 2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20</w:t>
            </w:r>
          </w:p>
        </w:tc>
      </w:tr>
      <w:tr w:rsidR="00132001" w:rsidRPr="00EE3388" w:rsidTr="00433477">
        <w:trPr>
          <w:trHeight w:val="90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 с опытом работы более 5 лет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в остальных случаях</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 xml:space="preserve">Применение </w:t>
            </w:r>
            <w:proofErr w:type="spellStart"/>
            <w:r w:rsidRPr="00EE3388">
              <w:rPr>
                <w:rFonts w:eastAsia="Times New Roman"/>
                <w:sz w:val="24"/>
                <w:szCs w:val="24"/>
                <w:lang w:eastAsia="ru-RU"/>
              </w:rPr>
              <w:t>энергосберегающихтехнологий</w:t>
            </w:r>
            <w:proofErr w:type="spellEnd"/>
            <w:r w:rsidRPr="00EE3388">
              <w:rPr>
                <w:rFonts w:eastAsia="Times New Roman"/>
                <w:sz w:val="24"/>
                <w:szCs w:val="24"/>
                <w:lang w:eastAsia="ru-RU"/>
              </w:rPr>
              <w:t xml:space="preserve"> и материалов</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r w:rsidRPr="00EE3388">
              <w:rPr>
                <w:rFonts w:eastAsia="Times New Roman"/>
                <w:sz w:val="24"/>
                <w:szCs w:val="24"/>
                <w:lang w:eastAsia="ru-RU"/>
              </w:rPr>
              <w:t>нет</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r w:rsidR="00132001" w:rsidRPr="00EE3388" w:rsidTr="00433477">
        <w:trPr>
          <w:trHeight w:val="5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да</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10</w:t>
            </w:r>
          </w:p>
        </w:tc>
        <w:tc>
          <w:tcPr>
            <w:tcW w:w="2300" w:type="dxa"/>
            <w:vMerge w:val="restart"/>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Сведения об удовлетворенных исках, предъявленных участнику конкурса, об исполнении договорных обязательств по договорам подряда за последние 2 года</w:t>
            </w: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10</w:t>
            </w:r>
          </w:p>
        </w:tc>
      </w:tr>
      <w:tr w:rsidR="00132001" w:rsidRPr="00EE3388" w:rsidTr="00433477">
        <w:trPr>
          <w:trHeight w:val="36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1</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5</w:t>
            </w:r>
          </w:p>
        </w:tc>
      </w:tr>
      <w:tr w:rsidR="00132001" w:rsidRPr="00EE3388" w:rsidTr="00433477">
        <w:trPr>
          <w:trHeight w:val="1440"/>
        </w:trPr>
        <w:tc>
          <w:tcPr>
            <w:tcW w:w="1657"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9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2300" w:type="dxa"/>
            <w:vMerge/>
            <w:tcBorders>
              <w:top w:val="nil"/>
              <w:left w:val="single" w:sz="8" w:space="0" w:color="auto"/>
              <w:bottom w:val="single" w:sz="8" w:space="0" w:color="auto"/>
              <w:right w:val="single" w:sz="8" w:space="0" w:color="auto"/>
            </w:tcBorders>
            <w:vAlign w:val="center"/>
            <w:hideMark/>
          </w:tcPr>
          <w:p w:rsidR="00132001" w:rsidRPr="00EE3388" w:rsidRDefault="00132001" w:rsidP="00433477">
            <w:pPr>
              <w:widowControl w:val="0"/>
              <w:autoSpaceDE w:val="0"/>
              <w:autoSpaceDN w:val="0"/>
              <w:adjustRightInd w:val="0"/>
              <w:spacing w:after="0" w:line="240" w:lineRule="auto"/>
              <w:ind w:firstLine="709"/>
              <w:jc w:val="center"/>
              <w:rPr>
                <w:rFonts w:eastAsia="Times New Roman"/>
                <w:sz w:val="24"/>
                <w:szCs w:val="24"/>
                <w:lang w:eastAsia="ru-RU"/>
              </w:rPr>
            </w:pPr>
          </w:p>
        </w:tc>
        <w:tc>
          <w:tcPr>
            <w:tcW w:w="1700"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rPr>
                <w:rFonts w:eastAsia="Times New Roman"/>
                <w:sz w:val="24"/>
                <w:szCs w:val="24"/>
                <w:lang w:eastAsia="ru-RU"/>
              </w:rPr>
            </w:pPr>
            <w:r w:rsidRPr="00EE3388">
              <w:rPr>
                <w:rFonts w:eastAsia="Times New Roman"/>
                <w:sz w:val="24"/>
                <w:szCs w:val="24"/>
                <w:lang w:eastAsia="ru-RU"/>
              </w:rPr>
              <w:t>2 и более</w:t>
            </w:r>
          </w:p>
        </w:tc>
        <w:tc>
          <w:tcPr>
            <w:tcW w:w="1808" w:type="dxa"/>
            <w:tcBorders>
              <w:top w:val="nil"/>
              <w:left w:val="single" w:sz="8" w:space="0" w:color="auto"/>
              <w:bottom w:val="single" w:sz="8" w:space="0" w:color="auto"/>
              <w:right w:val="single" w:sz="8" w:space="0" w:color="auto"/>
            </w:tcBorders>
            <w:hideMark/>
          </w:tcPr>
          <w:p w:rsidR="00132001" w:rsidRPr="00EE3388" w:rsidRDefault="00132001" w:rsidP="00433477">
            <w:pPr>
              <w:widowControl w:val="0"/>
              <w:autoSpaceDE w:val="0"/>
              <w:autoSpaceDN w:val="0"/>
              <w:adjustRightInd w:val="0"/>
              <w:spacing w:after="0" w:line="240" w:lineRule="auto"/>
              <w:ind w:firstLine="709"/>
              <w:rPr>
                <w:rFonts w:eastAsia="Times New Roman"/>
                <w:sz w:val="24"/>
                <w:szCs w:val="24"/>
                <w:lang w:eastAsia="ru-RU"/>
              </w:rPr>
            </w:pPr>
            <w:r w:rsidRPr="00EE3388">
              <w:rPr>
                <w:rFonts w:eastAsia="Times New Roman"/>
                <w:sz w:val="24"/>
                <w:szCs w:val="24"/>
                <w:lang w:eastAsia="ru-RU"/>
              </w:rPr>
              <w:t>0</w:t>
            </w:r>
          </w:p>
        </w:tc>
      </w:tr>
    </w:tbl>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p>
    <w:p w:rsidR="00132001" w:rsidRPr="00EE3388" w:rsidRDefault="00132001" w:rsidP="00132001">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3" w:name="Par389"/>
      <w:bookmarkEnd w:id="3"/>
      <w:r w:rsidRPr="00EE3388">
        <w:rPr>
          <w:rFonts w:eastAsia="Times New Roman"/>
          <w:i/>
          <w:lang w:eastAsia="ru-RU"/>
        </w:rPr>
        <w:t>* Под успешно завершенными объектами понимаются объекты капитального ремонта, превышение стоимости и сроков выполнения работ</w:t>
      </w:r>
      <w:r w:rsidR="00433477" w:rsidRPr="00EE3388">
        <w:rPr>
          <w:rFonts w:eastAsia="Times New Roman"/>
          <w:i/>
          <w:lang w:eastAsia="ru-RU"/>
        </w:rPr>
        <w:t>,</w:t>
      </w:r>
      <w:r w:rsidRPr="00EE3388">
        <w:rPr>
          <w:rFonts w:eastAsia="Times New Roman"/>
          <w:i/>
          <w:lang w:eastAsia="ru-RU"/>
        </w:rPr>
        <w:t xml:space="preserve"> на которых составили не более 10 % от первоначально установленных договором подряда.</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4" w:name="Par390"/>
      <w:bookmarkEnd w:id="4"/>
      <w:r w:rsidRPr="00EE3388">
        <w:rPr>
          <w:rFonts w:eastAsia="Times New Roman"/>
          <w:i/>
          <w:lang w:eastAsia="ru-RU"/>
        </w:rPr>
        <w:t>** Под аналогичным объектом понимается объект капитального ремонта, на котором участником были выполнены работы, аналогичные тем, которые являются предметом комиссионного отбора, в объеме не менее 50 % начальной (максимальной) цены договора отдельно по каждому виду работ.</w:t>
      </w:r>
    </w:p>
    <w:p w:rsidR="00132001" w:rsidRPr="00EE3388" w:rsidRDefault="00132001" w:rsidP="00132001">
      <w:pPr>
        <w:widowControl w:val="0"/>
        <w:autoSpaceDE w:val="0"/>
        <w:autoSpaceDN w:val="0"/>
        <w:adjustRightInd w:val="0"/>
        <w:spacing w:after="0" w:line="240" w:lineRule="auto"/>
        <w:ind w:firstLine="709"/>
        <w:jc w:val="both"/>
        <w:rPr>
          <w:rFonts w:eastAsia="Times New Roman"/>
          <w:i/>
          <w:lang w:eastAsia="ru-RU"/>
        </w:rPr>
      </w:pPr>
      <w:bookmarkStart w:id="5" w:name="Par391"/>
      <w:bookmarkEnd w:id="5"/>
      <w:r w:rsidRPr="00EE3388">
        <w:rPr>
          <w:rFonts w:eastAsia="Times New Roman"/>
          <w:i/>
          <w:lang w:eastAsia="ru-RU"/>
        </w:rPr>
        <w:t>*** Под квалифицированным инженерным персоналом понимаются работники, имеющие высшее специальное образование в строительной отрасли и опыт работы в строительстве или ремонте не менее 5 лет.</w:t>
      </w:r>
    </w:p>
    <w:p w:rsidR="00433477" w:rsidRPr="00EE3388" w:rsidRDefault="00433477" w:rsidP="00132001">
      <w:pPr>
        <w:widowControl w:val="0"/>
        <w:autoSpaceDE w:val="0"/>
        <w:autoSpaceDN w:val="0"/>
        <w:adjustRightInd w:val="0"/>
        <w:spacing w:after="0" w:line="240" w:lineRule="auto"/>
        <w:ind w:firstLine="709"/>
        <w:jc w:val="both"/>
        <w:rPr>
          <w:rFonts w:eastAsia="Times New Roman"/>
          <w:lang w:eastAsia="ru-RU"/>
        </w:rPr>
      </w:pPr>
    </w:p>
    <w:p w:rsidR="008344DB" w:rsidRPr="00EE3388" w:rsidRDefault="002811B3" w:rsidP="00EF0459">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1</w:t>
      </w:r>
      <w:r w:rsidR="001C0C13">
        <w:rPr>
          <w:rFonts w:eastAsia="Times New Roman"/>
          <w:lang w:eastAsia="ru-RU"/>
        </w:rPr>
        <w:t>2</w:t>
      </w:r>
      <w:r w:rsidR="00132001" w:rsidRPr="00EE3388">
        <w:rPr>
          <w:rFonts w:eastAsia="Times New Roman"/>
          <w:lang w:eastAsia="ru-RU"/>
        </w:rPr>
        <w:t>.8</w:t>
      </w:r>
      <w:r w:rsidR="00433477" w:rsidRPr="00EE3388">
        <w:rPr>
          <w:rFonts w:eastAsia="Times New Roman"/>
          <w:lang w:eastAsia="ru-RU"/>
        </w:rPr>
        <w:t>.</w:t>
      </w:r>
      <w:r w:rsidR="00132001" w:rsidRPr="00EE3388">
        <w:rPr>
          <w:rFonts w:eastAsia="Times New Roman"/>
          <w:lang w:eastAsia="ru-RU"/>
        </w:rPr>
        <w:t xml:space="preserve"> При ранжировании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 подкритерию «срок выполнения работ» последовательно. Участник, подавший заявку, которой в результате </w:t>
      </w:r>
      <w:r w:rsidR="00132001" w:rsidRPr="00EE3388">
        <w:rPr>
          <w:rFonts w:eastAsia="Times New Roman"/>
          <w:lang w:eastAsia="ru-RU"/>
        </w:rPr>
        <w:lastRenderedPageBreak/>
        <w:t>ранжирования присвоен номер 1, объявляется победителем.</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.9. Заявка отклоняется комиссией в случае:</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 предоставления документов, указанных в пункте </w:t>
      </w:r>
      <w:r w:rsidR="0022177B">
        <w:rPr>
          <w:sz w:val="28"/>
          <w:szCs w:val="28"/>
        </w:rPr>
        <w:t>4</w:t>
      </w:r>
      <w:r w:rsidRPr="00EE3388">
        <w:rPr>
          <w:sz w:val="28"/>
          <w:szCs w:val="28"/>
        </w:rPr>
        <w:t>.</w:t>
      </w:r>
      <w:r w:rsidR="0022177B">
        <w:rPr>
          <w:sz w:val="28"/>
          <w:szCs w:val="28"/>
        </w:rPr>
        <w:t>4</w:t>
      </w:r>
      <w:r w:rsidRPr="00EE3388">
        <w:rPr>
          <w:sz w:val="28"/>
          <w:szCs w:val="28"/>
        </w:rPr>
        <w:t xml:space="preserve"> настоящего Порядка, не в полном объеме, не соответствующих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участников требованиям, установленным настоящим Порядком;</w:t>
      </w:r>
    </w:p>
    <w:p w:rsidR="008344DB" w:rsidRPr="00EE3388" w:rsidRDefault="008344DB" w:rsidP="008344DB">
      <w:pPr>
        <w:pStyle w:val="afffff4"/>
        <w:tabs>
          <w:tab w:val="left" w:pos="851"/>
        </w:tabs>
        <w:ind w:firstLine="851"/>
        <w:jc w:val="both"/>
        <w:rPr>
          <w:sz w:val="28"/>
          <w:szCs w:val="28"/>
        </w:rPr>
      </w:pPr>
      <w:r w:rsidRPr="00EE3388">
        <w:rPr>
          <w:sz w:val="28"/>
          <w:szCs w:val="28"/>
        </w:rPr>
        <w:t>- несоответствия заявки документации о комиссионном отборе, в том числе наличия в таких заявках предложения о цене договора на выполнение работ по капитальному ремонту многоквартирного дома, превышающего начальную (максимальную) цену такого договора.</w:t>
      </w:r>
    </w:p>
    <w:p w:rsidR="008344DB" w:rsidRPr="00EE3388" w:rsidRDefault="008344DB" w:rsidP="008344DB">
      <w:pPr>
        <w:pStyle w:val="afffff4"/>
        <w:tabs>
          <w:tab w:val="left" w:pos="851"/>
        </w:tabs>
        <w:ind w:firstLine="851"/>
        <w:jc w:val="both"/>
        <w:rPr>
          <w:sz w:val="28"/>
          <w:szCs w:val="28"/>
        </w:rPr>
      </w:pPr>
      <w:r w:rsidRPr="00EE3388">
        <w:rPr>
          <w:sz w:val="28"/>
          <w:szCs w:val="28"/>
        </w:rPr>
        <w:t xml:space="preserve">Об отклонении заявки Комиссия выносит мотивированное решение, которое письменно доводится до участника, в отношении которого оно принято, </w:t>
      </w:r>
      <w:r w:rsidR="007E3ADD">
        <w:rPr>
          <w:sz w:val="28"/>
          <w:szCs w:val="28"/>
        </w:rPr>
        <w:t>в течение</w:t>
      </w:r>
      <w:r w:rsidRPr="00EE3388">
        <w:rPr>
          <w:sz w:val="28"/>
          <w:szCs w:val="28"/>
        </w:rPr>
        <w:t xml:space="preserve"> трех рабочих дней с</w:t>
      </w:r>
      <w:r w:rsidR="007E3ADD">
        <w:rPr>
          <w:sz w:val="28"/>
          <w:szCs w:val="28"/>
        </w:rPr>
        <w:t xml:space="preserve"> момента подписания протокола вскрытия конвертов</w:t>
      </w:r>
      <w:r w:rsidRPr="00EE3388">
        <w:rPr>
          <w:sz w:val="28"/>
          <w:szCs w:val="28"/>
        </w:rPr>
        <w:t>.</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.10. Комиссионный отбор объявляется несостоявшимся в следующих случаях:</w:t>
      </w:r>
    </w:p>
    <w:p w:rsidR="008344DB" w:rsidRPr="00EE3388" w:rsidRDefault="008344DB" w:rsidP="008344DB">
      <w:pPr>
        <w:pStyle w:val="afffff4"/>
        <w:tabs>
          <w:tab w:val="left" w:pos="851"/>
        </w:tabs>
        <w:ind w:firstLine="851"/>
        <w:jc w:val="both"/>
        <w:rPr>
          <w:sz w:val="28"/>
          <w:szCs w:val="28"/>
        </w:rPr>
      </w:pPr>
      <w:r w:rsidRPr="00EE3388">
        <w:rPr>
          <w:sz w:val="28"/>
          <w:szCs w:val="28"/>
        </w:rPr>
        <w:t>- если к объявленному сроку вскрытия конвертов не поступило ни одной заявки;</w:t>
      </w:r>
    </w:p>
    <w:p w:rsidR="008344DB" w:rsidRPr="00EE3388" w:rsidRDefault="008344DB" w:rsidP="008344DB">
      <w:pPr>
        <w:pStyle w:val="afffff4"/>
        <w:tabs>
          <w:tab w:val="left" w:pos="851"/>
        </w:tabs>
        <w:ind w:firstLine="851"/>
        <w:jc w:val="both"/>
        <w:rPr>
          <w:sz w:val="28"/>
          <w:szCs w:val="28"/>
        </w:rPr>
      </w:pPr>
      <w:r w:rsidRPr="00EE3388">
        <w:rPr>
          <w:sz w:val="28"/>
          <w:szCs w:val="28"/>
        </w:rPr>
        <w:t>- если всем участникам отказано в допуске к участию в комиссионном отборе по результатам рассмотрения заявок.</w:t>
      </w:r>
    </w:p>
    <w:p w:rsidR="008344DB" w:rsidRPr="00EE3388" w:rsidRDefault="008344DB" w:rsidP="008344DB">
      <w:pPr>
        <w:pStyle w:val="afffff4"/>
        <w:tabs>
          <w:tab w:val="left" w:pos="851"/>
        </w:tabs>
        <w:ind w:firstLine="851"/>
        <w:jc w:val="both"/>
        <w:rPr>
          <w:sz w:val="28"/>
          <w:szCs w:val="28"/>
        </w:rPr>
      </w:pPr>
      <w:r w:rsidRPr="00EE3388">
        <w:rPr>
          <w:sz w:val="28"/>
          <w:szCs w:val="28"/>
        </w:rPr>
        <w:t>При признании комиссионного отбора несостоявшимся процедура комиссионного отбора проводится повторно.</w:t>
      </w:r>
    </w:p>
    <w:p w:rsidR="008344DB" w:rsidRPr="00EE3388" w:rsidRDefault="008344DB" w:rsidP="008344DB">
      <w:pPr>
        <w:pStyle w:val="afffff4"/>
        <w:tabs>
          <w:tab w:val="left" w:pos="851"/>
        </w:tabs>
        <w:ind w:firstLine="851"/>
        <w:jc w:val="both"/>
        <w:rPr>
          <w:sz w:val="28"/>
          <w:szCs w:val="28"/>
        </w:rPr>
      </w:pPr>
      <w:r w:rsidRPr="00EE3388">
        <w:rPr>
          <w:sz w:val="28"/>
          <w:szCs w:val="28"/>
        </w:rPr>
        <w:t>В случае если к комиссионному отбору допущена только одна заявка на участие, договор заключается с участником, подавшим эту заявку. Заказчик в течение десяти рабочих дней со дня подписания протокола заключает с ним договор, который составляется путем включения условий исполнения договора, предложенных таким участником в заявке на участие в комиссионном отборе, в проект договора, прилагаемый к документации о комиссионном отборе.</w:t>
      </w:r>
    </w:p>
    <w:p w:rsidR="008344DB" w:rsidRPr="00EE3388" w:rsidRDefault="002811B3" w:rsidP="008344DB">
      <w:pPr>
        <w:pStyle w:val="afffff4"/>
        <w:tabs>
          <w:tab w:val="left" w:pos="851"/>
        </w:tabs>
        <w:ind w:firstLine="851"/>
        <w:jc w:val="both"/>
        <w:rPr>
          <w:sz w:val="28"/>
          <w:szCs w:val="28"/>
        </w:rPr>
      </w:pPr>
      <w:r w:rsidRPr="00EE3388">
        <w:rPr>
          <w:sz w:val="28"/>
          <w:szCs w:val="28"/>
        </w:rPr>
        <w:t>1</w:t>
      </w:r>
      <w:r w:rsidR="001C0C13">
        <w:rPr>
          <w:sz w:val="28"/>
          <w:szCs w:val="28"/>
        </w:rPr>
        <w:t>2</w:t>
      </w:r>
      <w:r w:rsidR="008344DB" w:rsidRPr="00EE3388">
        <w:rPr>
          <w:sz w:val="28"/>
          <w:szCs w:val="28"/>
        </w:rPr>
        <w:t>.11 Заинтересованными лицами решение комиссии о выборе подрядных организаций может быть оспорено в судебном порядке в соответствии с действующим законодательством Российской Федерации.</w:t>
      </w:r>
    </w:p>
    <w:p w:rsidR="00651E37" w:rsidRPr="00EE3388" w:rsidRDefault="00651E37" w:rsidP="006C5113">
      <w:pPr>
        <w:pStyle w:val="afffff4"/>
        <w:tabs>
          <w:tab w:val="left" w:pos="851"/>
        </w:tabs>
        <w:ind w:firstLine="851"/>
        <w:jc w:val="both"/>
        <w:rPr>
          <w:sz w:val="28"/>
          <w:szCs w:val="28"/>
        </w:rPr>
      </w:pPr>
    </w:p>
    <w:p w:rsidR="00EE6F6B" w:rsidRPr="00EE3388" w:rsidRDefault="00EE6F6B" w:rsidP="00EE6F6B">
      <w:pPr>
        <w:tabs>
          <w:tab w:val="left" w:pos="1598"/>
        </w:tabs>
        <w:suppressAutoHyphens/>
        <w:spacing w:after="0" w:line="240" w:lineRule="auto"/>
        <w:jc w:val="center"/>
        <w:rPr>
          <w:rFonts w:eastAsia="Calibri"/>
          <w:b/>
          <w:bCs/>
          <w:lang w:eastAsia="ar-SA"/>
        </w:rPr>
      </w:pPr>
      <w:r w:rsidRPr="00EE3388">
        <w:rPr>
          <w:rFonts w:eastAsia="Calibri"/>
          <w:b/>
          <w:bCs/>
          <w:lang w:eastAsia="ar-SA"/>
        </w:rPr>
        <w:t>1</w:t>
      </w:r>
      <w:r w:rsidR="001C0C13">
        <w:rPr>
          <w:rFonts w:eastAsia="Calibri"/>
          <w:b/>
          <w:bCs/>
          <w:lang w:eastAsia="ar-SA"/>
        </w:rPr>
        <w:t>3</w:t>
      </w:r>
      <w:r w:rsidRPr="00EE3388">
        <w:rPr>
          <w:rFonts w:eastAsia="Calibri"/>
          <w:b/>
          <w:bCs/>
          <w:lang w:eastAsia="ar-SA"/>
        </w:rPr>
        <w:t>. Дата заключения Договора</w:t>
      </w:r>
    </w:p>
    <w:p w:rsidR="00651E37" w:rsidRPr="00EE3388" w:rsidRDefault="00651E37" w:rsidP="00EE6F6B">
      <w:pPr>
        <w:tabs>
          <w:tab w:val="left" w:pos="1598"/>
        </w:tabs>
        <w:suppressAutoHyphens/>
        <w:spacing w:after="0" w:line="240" w:lineRule="auto"/>
        <w:jc w:val="center"/>
        <w:rPr>
          <w:rFonts w:eastAsia="Calibri"/>
          <w:lang w:eastAsia="ar-SA"/>
        </w:rPr>
      </w:pPr>
    </w:p>
    <w:p w:rsidR="008B4090" w:rsidRPr="00EE3388" w:rsidRDefault="00EE6F6B" w:rsidP="008B4090">
      <w:pPr>
        <w:suppressAutoHyphens/>
        <w:spacing w:after="0" w:line="240" w:lineRule="auto"/>
        <w:ind w:firstLine="851"/>
        <w:jc w:val="both"/>
        <w:rPr>
          <w:rFonts w:eastAsia="Calibri"/>
          <w:lang w:eastAsia="ar-SA"/>
        </w:rPr>
      </w:pPr>
      <w:r w:rsidRPr="00EE3388">
        <w:rPr>
          <w:rFonts w:eastAsia="Calibri"/>
          <w:lang w:eastAsia="ar-SA"/>
        </w:rPr>
        <w:t xml:space="preserve">    1</w:t>
      </w:r>
      <w:r w:rsidR="001C0C13">
        <w:rPr>
          <w:rFonts w:eastAsia="Calibri"/>
          <w:lang w:eastAsia="ar-SA"/>
        </w:rPr>
        <w:t>3</w:t>
      </w:r>
      <w:r w:rsidRPr="00EE3388">
        <w:rPr>
          <w:rFonts w:eastAsia="Calibri"/>
          <w:lang w:eastAsia="ar-SA"/>
        </w:rPr>
        <w:t xml:space="preserve">.1. Участник </w:t>
      </w:r>
      <w:r w:rsidR="002811B7" w:rsidRPr="00EE3388">
        <w:rPr>
          <w:rFonts w:eastAsia="Calibri"/>
          <w:lang w:eastAsia="ar-SA"/>
        </w:rPr>
        <w:t>комиссионного отбора</w:t>
      </w:r>
      <w:r w:rsidRPr="00EE3388">
        <w:rPr>
          <w:rFonts w:eastAsia="Calibri"/>
          <w:lang w:eastAsia="ar-SA"/>
        </w:rPr>
        <w:t xml:space="preserve"> обязан в течение </w:t>
      </w:r>
      <w:r w:rsidR="00053A55" w:rsidRPr="00EE3388">
        <w:rPr>
          <w:rFonts w:eastAsia="Calibri"/>
          <w:lang w:eastAsia="ar-SA"/>
        </w:rPr>
        <w:t>10</w:t>
      </w:r>
      <w:r w:rsidRPr="00EE3388">
        <w:rPr>
          <w:rFonts w:eastAsia="Calibri"/>
          <w:lang w:eastAsia="ar-SA"/>
        </w:rPr>
        <w:t xml:space="preserve"> (</w:t>
      </w:r>
      <w:r w:rsidR="00C323D3" w:rsidRPr="00EE3388">
        <w:rPr>
          <w:rFonts w:eastAsia="Calibri"/>
          <w:lang w:eastAsia="ar-SA"/>
        </w:rPr>
        <w:t>Д</w:t>
      </w:r>
      <w:r w:rsidR="00053A55" w:rsidRPr="00EE3388">
        <w:rPr>
          <w:rFonts w:eastAsia="Calibri"/>
          <w:lang w:eastAsia="ar-SA"/>
        </w:rPr>
        <w:t>есяти</w:t>
      </w:r>
      <w:r w:rsidRPr="00EE3388">
        <w:rPr>
          <w:rFonts w:eastAsia="Calibri"/>
          <w:lang w:eastAsia="ar-SA"/>
        </w:rPr>
        <w:t xml:space="preserve">) дней после проведения </w:t>
      </w:r>
      <w:r w:rsidR="002811B7" w:rsidRPr="00EE3388">
        <w:rPr>
          <w:rFonts w:eastAsia="Calibri"/>
          <w:lang w:eastAsia="ar-SA"/>
        </w:rPr>
        <w:t>комиссионного отбора</w:t>
      </w:r>
      <w:r w:rsidRPr="00EE3388">
        <w:rPr>
          <w:rFonts w:eastAsia="Calibri"/>
          <w:lang w:eastAsia="ar-SA"/>
        </w:rPr>
        <w:t xml:space="preserve"> и </w:t>
      </w:r>
      <w:r w:rsidR="002811B3" w:rsidRPr="00EE3388">
        <w:rPr>
          <w:rFonts w:eastAsia="Calibri"/>
          <w:lang w:eastAsia="ar-SA"/>
        </w:rPr>
        <w:t xml:space="preserve">подписания </w:t>
      </w:r>
      <w:r w:rsidRPr="00EE3388">
        <w:rPr>
          <w:rFonts w:eastAsia="Calibri"/>
          <w:lang w:eastAsia="ar-SA"/>
        </w:rPr>
        <w:t>протокола конкурсной комиссии</w:t>
      </w:r>
      <w:r w:rsidR="002811B3" w:rsidRPr="00EE3388">
        <w:rPr>
          <w:rFonts w:eastAsia="Calibri"/>
          <w:lang w:eastAsia="ar-SA"/>
        </w:rPr>
        <w:t xml:space="preserve"> о </w:t>
      </w:r>
      <w:r w:rsidR="00CE7069" w:rsidRPr="00EE3388">
        <w:rPr>
          <w:rFonts w:eastAsia="Calibri"/>
          <w:lang w:eastAsia="ar-SA"/>
        </w:rPr>
        <w:t xml:space="preserve">его </w:t>
      </w:r>
      <w:r w:rsidR="002811B3" w:rsidRPr="00EE3388">
        <w:rPr>
          <w:rFonts w:eastAsia="Calibri"/>
          <w:lang w:eastAsia="ar-SA"/>
        </w:rPr>
        <w:t>результатах</w:t>
      </w:r>
      <w:r w:rsidRPr="00EE3388">
        <w:rPr>
          <w:rFonts w:eastAsia="Calibri"/>
          <w:lang w:eastAsia="ar-SA"/>
        </w:rPr>
        <w:t xml:space="preserve">, подписать Договор на </w:t>
      </w:r>
      <w:r w:rsidR="00433477" w:rsidRPr="00EE3388">
        <w:rPr>
          <w:rFonts w:eastAsia="Calibri"/>
          <w:lang w:eastAsia="ar-SA"/>
        </w:rPr>
        <w:t>выполнение</w:t>
      </w:r>
      <w:r w:rsidR="000C1B68" w:rsidRPr="00EE3388">
        <w:rPr>
          <w:rFonts w:eastAsia="Calibri"/>
          <w:lang w:eastAsia="ar-SA"/>
        </w:rPr>
        <w:t xml:space="preserve"> работ по лоту</w:t>
      </w:r>
      <w:r w:rsidR="008B4090" w:rsidRPr="00EE3388">
        <w:rPr>
          <w:rFonts w:eastAsia="Calibri"/>
          <w:lang w:eastAsia="ar-SA"/>
        </w:rPr>
        <w:t>:</w:t>
      </w:r>
    </w:p>
    <w:p w:rsidR="00B36D05" w:rsidRPr="00EE3388" w:rsidRDefault="000C1B68" w:rsidP="00B36D05">
      <w:pPr>
        <w:suppressAutoHyphens/>
        <w:spacing w:after="0" w:line="240" w:lineRule="auto"/>
        <w:ind w:firstLine="851"/>
        <w:jc w:val="both"/>
        <w:rPr>
          <w:rFonts w:eastAsia="Calibri"/>
          <w:lang w:eastAsia="ar-SA"/>
        </w:rPr>
      </w:pPr>
      <w:r w:rsidRPr="00EE3388">
        <w:rPr>
          <w:rFonts w:eastAsia="Calibri"/>
          <w:lang w:eastAsia="ar-SA"/>
        </w:rPr>
        <w:t xml:space="preserve">- </w:t>
      </w:r>
      <w:r w:rsidR="00242B47">
        <w:rPr>
          <w:rFonts w:eastAsia="Calibri"/>
          <w:lang w:eastAsia="ar-SA"/>
        </w:rPr>
        <w:t>«</w:t>
      </w:r>
      <w:r w:rsidR="00B36D05" w:rsidRPr="00EE3388">
        <w:rPr>
          <w:rFonts w:eastAsia="Calibri"/>
          <w:lang w:eastAsia="ar-SA"/>
        </w:rPr>
        <w:t xml:space="preserve">Капитальный ремонт </w:t>
      </w:r>
      <w:r w:rsidR="00B36570" w:rsidRPr="00B36570">
        <w:rPr>
          <w:rFonts w:eastAsia="Calibri"/>
          <w:lang w:eastAsia="ar-SA"/>
        </w:rPr>
        <w:t xml:space="preserve">внутридомовых инженерных систем </w:t>
      </w:r>
      <w:r w:rsidR="00B36D05" w:rsidRPr="00EE3388">
        <w:rPr>
          <w:rFonts w:eastAsia="Calibri"/>
          <w:lang w:eastAsia="ar-SA"/>
        </w:rPr>
        <w:t xml:space="preserve">по адресу </w:t>
      </w:r>
      <w:r w:rsidR="004F5C5C" w:rsidRPr="004F5C5C">
        <w:rPr>
          <w:rFonts w:eastAsia="Calibri"/>
          <w:lang w:eastAsia="ar-SA"/>
        </w:rPr>
        <w:t xml:space="preserve">Мурманская область, </w:t>
      </w:r>
      <w:r w:rsidR="0031348D">
        <w:rPr>
          <w:rFonts w:eastAsia="Calibri"/>
          <w:lang w:eastAsia="ar-SA"/>
        </w:rPr>
        <w:t xml:space="preserve">Терский район, </w:t>
      </w:r>
      <w:proofErr w:type="spellStart"/>
      <w:r w:rsidR="0031348D">
        <w:rPr>
          <w:rFonts w:eastAsia="Calibri"/>
          <w:lang w:eastAsia="ar-SA"/>
        </w:rPr>
        <w:t>г.п</w:t>
      </w:r>
      <w:proofErr w:type="spellEnd"/>
      <w:r w:rsidR="0031348D">
        <w:rPr>
          <w:rFonts w:eastAsia="Calibri"/>
          <w:lang w:eastAsia="ar-SA"/>
        </w:rPr>
        <w:t>. Умба,</w:t>
      </w:r>
      <w:r w:rsidR="0031348D" w:rsidRPr="00EE3388">
        <w:rPr>
          <w:rFonts w:eastAsia="Calibri"/>
          <w:lang w:eastAsia="ar-SA"/>
        </w:rPr>
        <w:t xml:space="preserve"> ул. </w:t>
      </w:r>
      <w:r w:rsidR="007D7C15">
        <w:rPr>
          <w:rFonts w:eastAsia="Calibri"/>
          <w:lang w:eastAsia="ar-SA"/>
        </w:rPr>
        <w:t>Горная</w:t>
      </w:r>
      <w:r w:rsidR="007D7C15" w:rsidRPr="00EE3388">
        <w:rPr>
          <w:rFonts w:eastAsia="Calibri"/>
          <w:lang w:eastAsia="ar-SA"/>
        </w:rPr>
        <w:t xml:space="preserve">, д. </w:t>
      </w:r>
      <w:r w:rsidR="007D7C15">
        <w:rPr>
          <w:rFonts w:eastAsia="Calibri"/>
          <w:lang w:eastAsia="ar-SA"/>
        </w:rPr>
        <w:t>33</w:t>
      </w:r>
      <w:r w:rsidR="00242B47">
        <w:rPr>
          <w:rFonts w:eastAsia="Calibri"/>
          <w:lang w:eastAsia="ar-SA"/>
        </w:rPr>
        <w:t>»</w:t>
      </w:r>
      <w:r w:rsidR="00B36D05" w:rsidRPr="00EE3388">
        <w:rPr>
          <w:rFonts w:eastAsia="Calibri"/>
          <w:lang w:eastAsia="ar-SA"/>
        </w:rPr>
        <w:t>.</w:t>
      </w:r>
    </w:p>
    <w:p w:rsidR="000C1B68" w:rsidRPr="00EE3388" w:rsidRDefault="000C1B68"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811B7" w:rsidRPr="00EE3388" w:rsidRDefault="002811B7" w:rsidP="00460C09">
      <w:pPr>
        <w:pStyle w:val="afffff4"/>
        <w:ind w:firstLine="851"/>
        <w:jc w:val="right"/>
        <w:rPr>
          <w:b/>
          <w:sz w:val="28"/>
          <w:szCs w:val="28"/>
          <w:lang w:eastAsia="en-US"/>
        </w:rPr>
      </w:pPr>
    </w:p>
    <w:p w:rsidR="00242B47" w:rsidRPr="0066245D" w:rsidRDefault="00242B47" w:rsidP="00242B47">
      <w:pPr>
        <w:pStyle w:val="afffff4"/>
        <w:ind w:firstLine="851"/>
        <w:jc w:val="right"/>
        <w:rPr>
          <w:b/>
          <w:sz w:val="28"/>
          <w:szCs w:val="28"/>
          <w:lang w:eastAsia="en-US"/>
        </w:rPr>
      </w:pPr>
      <w:r w:rsidRPr="0066245D">
        <w:rPr>
          <w:b/>
          <w:sz w:val="28"/>
          <w:szCs w:val="28"/>
          <w:lang w:eastAsia="en-US"/>
        </w:rPr>
        <w:lastRenderedPageBreak/>
        <w:t>Форма № 1</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242B47" w:rsidRPr="0066245D" w:rsidRDefault="00242B47" w:rsidP="00242B47">
      <w:pPr>
        <w:pStyle w:val="afffff4"/>
        <w:jc w:val="both"/>
        <w:rPr>
          <w:sz w:val="28"/>
          <w:szCs w:val="28"/>
          <w:lang w:eastAsia="en-US"/>
        </w:rPr>
      </w:pPr>
      <w:r w:rsidRPr="0066245D">
        <w:rPr>
          <w:sz w:val="28"/>
          <w:szCs w:val="28"/>
          <w:lang w:eastAsia="en-US"/>
        </w:rPr>
        <w:t>На бланке организации</w:t>
      </w:r>
    </w:p>
    <w:p w:rsidR="00242B47" w:rsidRPr="0066245D" w:rsidRDefault="00242B47" w:rsidP="00242B47">
      <w:pPr>
        <w:pStyle w:val="afffff4"/>
        <w:jc w:val="both"/>
        <w:rPr>
          <w:sz w:val="28"/>
          <w:szCs w:val="28"/>
          <w:lang w:eastAsia="en-US"/>
        </w:rPr>
      </w:pPr>
      <w:r w:rsidRPr="0066245D">
        <w:rPr>
          <w:sz w:val="28"/>
          <w:szCs w:val="28"/>
          <w:lang w:eastAsia="en-US"/>
        </w:rPr>
        <w:t>Дата, исх. номер</w:t>
      </w:r>
    </w:p>
    <w:p w:rsidR="00242B47" w:rsidRPr="0066245D" w:rsidRDefault="00242B47" w:rsidP="00242B47">
      <w:pPr>
        <w:pStyle w:val="afffff4"/>
        <w:ind w:firstLine="851"/>
        <w:jc w:val="right"/>
        <w:rPr>
          <w:sz w:val="28"/>
          <w:szCs w:val="28"/>
          <w:lang w:eastAsia="en-US"/>
        </w:rPr>
      </w:pPr>
    </w:p>
    <w:p w:rsidR="00242B47" w:rsidRPr="0066245D" w:rsidRDefault="00242B47" w:rsidP="00242B47">
      <w:pPr>
        <w:pStyle w:val="afffff4"/>
        <w:ind w:firstLine="851"/>
        <w:jc w:val="right"/>
        <w:rPr>
          <w:sz w:val="28"/>
          <w:szCs w:val="28"/>
          <w:lang w:eastAsia="en-US"/>
        </w:rPr>
      </w:pPr>
      <w:r w:rsidRPr="0066245D">
        <w:rPr>
          <w:sz w:val="28"/>
          <w:szCs w:val="28"/>
          <w:lang w:eastAsia="en-US"/>
        </w:rPr>
        <w:t>Заказчику:</w:t>
      </w:r>
    </w:p>
    <w:p w:rsidR="00242B47" w:rsidRPr="0066245D" w:rsidRDefault="00242B47" w:rsidP="00242B47">
      <w:pPr>
        <w:pStyle w:val="afffff4"/>
        <w:ind w:firstLine="851"/>
        <w:jc w:val="right"/>
        <w:rPr>
          <w:sz w:val="28"/>
          <w:szCs w:val="28"/>
          <w:lang w:eastAsia="en-US"/>
        </w:rPr>
      </w:pPr>
      <w:r w:rsidRPr="0066245D">
        <w:rPr>
          <w:sz w:val="28"/>
          <w:szCs w:val="28"/>
          <w:lang w:eastAsia="en-US"/>
        </w:rPr>
        <w:t>Некоммерческая организация</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242B47" w:rsidRPr="0066245D" w:rsidRDefault="00242B47" w:rsidP="00242B47">
      <w:pPr>
        <w:pStyle w:val="afffff4"/>
        <w:ind w:firstLine="851"/>
        <w:jc w:val="right"/>
        <w:rPr>
          <w:sz w:val="28"/>
          <w:szCs w:val="28"/>
          <w:lang w:eastAsia="en-US"/>
        </w:rPr>
      </w:pPr>
      <w:r w:rsidRPr="0066245D">
        <w:rPr>
          <w:sz w:val="28"/>
          <w:szCs w:val="28"/>
          <w:lang w:eastAsia="en-US"/>
        </w:rPr>
        <w:t xml:space="preserve">             </w:t>
      </w: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242B47" w:rsidRDefault="00242B47" w:rsidP="00242B47">
      <w:pPr>
        <w:spacing w:after="0" w:line="240" w:lineRule="auto"/>
        <w:ind w:firstLine="709"/>
        <w:jc w:val="center"/>
        <w:rPr>
          <w:rFonts w:eastAsia="Times New Roman"/>
          <w:b/>
          <w:color w:val="000000"/>
          <w:lang w:eastAsia="ru-RU"/>
        </w:rPr>
      </w:pP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242B47" w:rsidRPr="004D589E" w:rsidRDefault="00242B47" w:rsidP="00242B47">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242B47" w:rsidRDefault="00242B47" w:rsidP="00242B47">
      <w:pPr>
        <w:pStyle w:val="afffff4"/>
        <w:jc w:val="both"/>
        <w:rPr>
          <w:rFonts w:eastAsia="Times New Roman"/>
          <w:b/>
          <w:color w:val="000000"/>
          <w:sz w:val="28"/>
          <w:szCs w:val="28"/>
          <w:lang w:eastAsia="ru-RU"/>
        </w:rPr>
      </w:pPr>
      <w:r w:rsidRPr="004D589E">
        <w:rPr>
          <w:rFonts w:eastAsia="Times New Roman"/>
          <w:b/>
          <w:color w:val="000000"/>
          <w:sz w:val="28"/>
          <w:szCs w:val="28"/>
          <w:lang w:eastAsia="ru-RU"/>
        </w:rPr>
        <w:t xml:space="preserve">на выполнение работ по лоту: «Капитальный ремонт </w:t>
      </w:r>
      <w:r w:rsidR="00170FC3" w:rsidRPr="00170FC3">
        <w:rPr>
          <w:rFonts w:eastAsia="Times New Roman"/>
          <w:b/>
          <w:color w:val="000000"/>
          <w:sz w:val="28"/>
          <w:szCs w:val="28"/>
          <w:lang w:eastAsia="ru-RU"/>
        </w:rPr>
        <w:t xml:space="preserve">внутридомовых инженерных систем </w:t>
      </w:r>
      <w:r w:rsidRPr="004D589E">
        <w:rPr>
          <w:rFonts w:eastAsia="Times New Roman"/>
          <w:b/>
          <w:color w:val="000000"/>
          <w:sz w:val="28"/>
          <w:szCs w:val="28"/>
          <w:lang w:eastAsia="ru-RU"/>
        </w:rPr>
        <w:t>многоквартирного дома», расположенного по адресу</w:t>
      </w:r>
      <w:r w:rsidR="004F5C5C">
        <w:rPr>
          <w:rFonts w:eastAsia="Times New Roman"/>
          <w:b/>
          <w:color w:val="000000"/>
          <w:sz w:val="28"/>
          <w:szCs w:val="28"/>
          <w:lang w:eastAsia="ru-RU"/>
        </w:rPr>
        <w:t>:</w:t>
      </w:r>
      <w:r w:rsidRPr="004D589E">
        <w:rPr>
          <w:rFonts w:eastAsia="Times New Roman"/>
          <w:b/>
          <w:color w:val="000000"/>
          <w:sz w:val="28"/>
          <w:szCs w:val="28"/>
          <w:lang w:eastAsia="ru-RU"/>
        </w:rPr>
        <w:t xml:space="preserve"> </w:t>
      </w:r>
      <w:r w:rsidR="004F5C5C" w:rsidRPr="004F5C5C">
        <w:rPr>
          <w:rFonts w:eastAsia="Times New Roman"/>
          <w:b/>
          <w:color w:val="000000"/>
          <w:sz w:val="28"/>
          <w:szCs w:val="28"/>
          <w:lang w:eastAsia="ru-RU"/>
        </w:rPr>
        <w:t xml:space="preserve">Мурманская область, </w:t>
      </w:r>
      <w:r w:rsidR="0031348D" w:rsidRPr="0031348D">
        <w:rPr>
          <w:rFonts w:eastAsia="Times New Roman"/>
          <w:b/>
          <w:color w:val="000000"/>
          <w:sz w:val="28"/>
          <w:szCs w:val="28"/>
          <w:lang w:eastAsia="ru-RU"/>
        </w:rPr>
        <w:t xml:space="preserve">Терский район, </w:t>
      </w:r>
      <w:proofErr w:type="spellStart"/>
      <w:r w:rsidR="0031348D" w:rsidRPr="0031348D">
        <w:rPr>
          <w:rFonts w:eastAsia="Times New Roman"/>
          <w:b/>
          <w:color w:val="000000"/>
          <w:sz w:val="28"/>
          <w:szCs w:val="28"/>
          <w:lang w:eastAsia="ru-RU"/>
        </w:rPr>
        <w:t>г.п</w:t>
      </w:r>
      <w:proofErr w:type="spellEnd"/>
      <w:r w:rsidR="0031348D" w:rsidRPr="0031348D">
        <w:rPr>
          <w:rFonts w:eastAsia="Times New Roman"/>
          <w:b/>
          <w:color w:val="000000"/>
          <w:sz w:val="28"/>
          <w:szCs w:val="28"/>
          <w:lang w:eastAsia="ru-RU"/>
        </w:rPr>
        <w:t xml:space="preserve">. Умба, ул. </w:t>
      </w:r>
      <w:r w:rsidR="007D7C15" w:rsidRPr="007D7C15">
        <w:rPr>
          <w:rFonts w:eastAsia="Times New Roman"/>
          <w:b/>
          <w:color w:val="000000"/>
          <w:sz w:val="28"/>
          <w:szCs w:val="28"/>
          <w:lang w:eastAsia="ru-RU"/>
        </w:rPr>
        <w:t>Горная, д. 33</w:t>
      </w:r>
      <w:r w:rsidRPr="004D589E">
        <w:rPr>
          <w:rFonts w:eastAsia="Times New Roman"/>
          <w:b/>
          <w:color w:val="000000"/>
          <w:sz w:val="28"/>
          <w:szCs w:val="28"/>
          <w:lang w:eastAsia="ru-RU"/>
        </w:rPr>
        <w:t>.</w:t>
      </w:r>
    </w:p>
    <w:p w:rsidR="00242B47" w:rsidRDefault="00242B47" w:rsidP="00242B47">
      <w:pPr>
        <w:pStyle w:val="afffff4"/>
        <w:jc w:val="both"/>
        <w:rPr>
          <w:sz w:val="28"/>
          <w:szCs w:val="28"/>
          <w:lang w:eastAsia="en-US"/>
        </w:rPr>
      </w:pPr>
    </w:p>
    <w:p w:rsidR="00242B47" w:rsidRPr="00D473BB" w:rsidRDefault="00242B47" w:rsidP="00242B47">
      <w:pPr>
        <w:pStyle w:val="afffff4"/>
        <w:ind w:firstLine="851"/>
        <w:jc w:val="both"/>
      </w:pPr>
      <w:r w:rsidRPr="00D473BB">
        <w:t xml:space="preserve">    </w:t>
      </w:r>
      <w:r w:rsidRPr="00D473BB">
        <w:rPr>
          <w:sz w:val="28"/>
          <w:szCs w:val="28"/>
        </w:rPr>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r w:rsidR="00242B47" w:rsidRPr="00D473BB" w:rsidTr="00242B47">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242B47" w:rsidRPr="00D473BB" w:rsidRDefault="00242B47" w:rsidP="00242B47">
            <w:pPr>
              <w:pStyle w:val="afffff4"/>
              <w:jc w:val="both"/>
            </w:pPr>
          </w:p>
        </w:tc>
      </w:tr>
    </w:tbl>
    <w:p w:rsidR="00242B47" w:rsidRPr="00D473BB" w:rsidRDefault="00242B47" w:rsidP="00242B47">
      <w:pPr>
        <w:pStyle w:val="afffff4"/>
      </w:pPr>
    </w:p>
    <w:p w:rsidR="00242B47" w:rsidRPr="00D473BB" w:rsidRDefault="00242B47" w:rsidP="00242B47">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242B47" w:rsidRPr="00D473BB" w:rsidRDefault="00242B47" w:rsidP="00242B47">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Pr="00761199">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242B47" w:rsidRPr="00D473BB" w:rsidRDefault="00242B47" w:rsidP="00242B47">
      <w:pPr>
        <w:pStyle w:val="afffff4"/>
        <w:ind w:firstLine="851"/>
        <w:jc w:val="both"/>
        <w:rPr>
          <w:sz w:val="28"/>
          <w:szCs w:val="28"/>
        </w:rPr>
      </w:pPr>
      <w:r w:rsidRPr="00D473BB">
        <w:rPr>
          <w:sz w:val="28"/>
          <w:szCs w:val="28"/>
        </w:rPr>
        <w:t>4. Место регистрации участника ________________________________.</w:t>
      </w:r>
    </w:p>
    <w:p w:rsidR="00242B47" w:rsidRPr="00D473BB" w:rsidRDefault="00242B47" w:rsidP="00242B47">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242B47" w:rsidRPr="00D473BB" w:rsidRDefault="00242B47" w:rsidP="00242B47">
      <w:pPr>
        <w:pStyle w:val="afffff4"/>
        <w:ind w:firstLine="851"/>
        <w:jc w:val="both"/>
        <w:rPr>
          <w:sz w:val="28"/>
          <w:szCs w:val="28"/>
        </w:rPr>
      </w:pPr>
      <w:r w:rsidRPr="00D473BB">
        <w:rPr>
          <w:sz w:val="28"/>
          <w:szCs w:val="28"/>
        </w:rPr>
        <w:t>6. Подтверждаем соответствие требованиям:</w:t>
      </w:r>
    </w:p>
    <w:p w:rsidR="00242B47" w:rsidRPr="00D473BB" w:rsidRDefault="00242B47" w:rsidP="00242B47">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473BB">
          <w:rPr>
            <w:rStyle w:val="af5"/>
            <w:sz w:val="28"/>
            <w:szCs w:val="28"/>
          </w:rPr>
          <w:t>Кодексом</w:t>
        </w:r>
      </w:hyperlink>
      <w:r w:rsidRPr="00D473BB">
        <w:rPr>
          <w:sz w:val="28"/>
          <w:szCs w:val="28"/>
        </w:rPr>
        <w:t xml:space="preserve"> Российской Федерации об административных правонарушениях;</w:t>
      </w:r>
    </w:p>
    <w:p w:rsidR="00242B47" w:rsidRPr="00D473BB" w:rsidRDefault="00242B47" w:rsidP="00242B47">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242B47" w:rsidRPr="00D473BB" w:rsidRDefault="00242B47" w:rsidP="00242B47">
      <w:pPr>
        <w:pStyle w:val="afffff4"/>
        <w:ind w:firstLine="851"/>
        <w:jc w:val="both"/>
        <w:rPr>
          <w:sz w:val="28"/>
          <w:szCs w:val="28"/>
        </w:rPr>
      </w:pPr>
      <w:r w:rsidRPr="00D473BB">
        <w:rPr>
          <w:sz w:val="28"/>
          <w:szCs w:val="28"/>
        </w:rPr>
        <w:lastRenderedPageBreak/>
        <w:t>- участник не находится в процессе ликвидации или в процедуре банкротства;</w:t>
      </w:r>
    </w:p>
    <w:p w:rsidR="00242B47" w:rsidRPr="00D473BB" w:rsidRDefault="00242B47" w:rsidP="00242B47">
      <w:pPr>
        <w:pStyle w:val="afffff4"/>
        <w:ind w:firstLine="851"/>
        <w:jc w:val="both"/>
        <w:rPr>
          <w:sz w:val="28"/>
          <w:szCs w:val="28"/>
        </w:rPr>
      </w:pPr>
      <w:r w:rsidRPr="00D473BB">
        <w:rPr>
          <w:sz w:val="28"/>
          <w:szCs w:val="28"/>
        </w:rPr>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242B47" w:rsidRDefault="00242B47" w:rsidP="00242B47">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242B47" w:rsidRDefault="00242B47" w:rsidP="00242B47">
      <w:pPr>
        <w:pStyle w:val="afffff4"/>
        <w:tabs>
          <w:tab w:val="left" w:pos="851"/>
        </w:tabs>
        <w:ind w:firstLine="851"/>
        <w:jc w:val="both"/>
        <w:rPr>
          <w:sz w:val="28"/>
          <w:szCs w:val="28"/>
          <w:lang w:eastAsia="en-US"/>
        </w:rPr>
      </w:pPr>
    </w:p>
    <w:tbl>
      <w:tblPr>
        <w:tblW w:w="10027" w:type="dxa"/>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242B47" w:rsidRPr="00CB6CD5" w:rsidTr="00242B47">
        <w:trPr>
          <w:cantSplit/>
          <w:trHeight w:val="866"/>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242B47" w:rsidRPr="00D473BB" w:rsidRDefault="00242B47" w:rsidP="00242B47">
            <w:pPr>
              <w:spacing w:after="0" w:line="240" w:lineRule="auto"/>
              <w:ind w:firstLine="709"/>
              <w:jc w:val="center"/>
              <w:rPr>
                <w:rFonts w:eastAsia="Times New Roman"/>
                <w:sz w:val="24"/>
                <w:szCs w:val="24"/>
                <w:lang w:eastAsia="ru-RU"/>
              </w:rPr>
            </w:pPr>
          </w:p>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242B47" w:rsidRPr="00CB6CD5" w:rsidTr="00242B47">
        <w:trPr>
          <w:tblHeader/>
        </w:trPr>
        <w:tc>
          <w:tcPr>
            <w:tcW w:w="813"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242B47" w:rsidRPr="00CB6CD5" w:rsidTr="00242B47">
        <w:trPr>
          <w:cantSplit/>
          <w:trHeight w:val="873"/>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vAlign w:val="center"/>
          </w:tcPr>
          <w:p w:rsidR="00242B47" w:rsidRPr="00D473BB" w:rsidRDefault="00242B47" w:rsidP="00242B47">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r w:rsidR="00242B47" w:rsidRPr="00CB6CD5" w:rsidTr="00242B47">
        <w:trPr>
          <w:cantSplit/>
        </w:trPr>
        <w:tc>
          <w:tcPr>
            <w:tcW w:w="813"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vAlign w:val="center"/>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vAlign w:val="center"/>
          </w:tcPr>
          <w:p w:rsidR="00242B47" w:rsidRPr="00D473BB" w:rsidRDefault="00242B47" w:rsidP="00242B47">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 с даты начала работ</w:t>
            </w:r>
          </w:p>
        </w:tc>
        <w:tc>
          <w:tcPr>
            <w:tcW w:w="1984" w:type="dxa"/>
          </w:tcPr>
          <w:p w:rsidR="00242B47" w:rsidRPr="00D473BB" w:rsidRDefault="00242B47" w:rsidP="00242B47">
            <w:pPr>
              <w:spacing w:after="0" w:line="240" w:lineRule="auto"/>
              <w:ind w:firstLine="709"/>
              <w:rPr>
                <w:rFonts w:eastAsia="Times New Roman"/>
                <w:sz w:val="24"/>
                <w:szCs w:val="24"/>
                <w:lang w:eastAsia="ru-RU"/>
              </w:rPr>
            </w:pPr>
          </w:p>
        </w:tc>
      </w:tr>
    </w:tbl>
    <w:p w:rsidR="00242B47" w:rsidRPr="00CB6CD5" w:rsidRDefault="00242B47" w:rsidP="00242B47">
      <w:pPr>
        <w:autoSpaceDE w:val="0"/>
        <w:autoSpaceDN w:val="0"/>
        <w:adjustRightInd w:val="0"/>
        <w:spacing w:after="0" w:line="240" w:lineRule="auto"/>
        <w:ind w:firstLine="709"/>
        <w:contextualSpacing/>
        <w:rPr>
          <w:rFonts w:eastAsia="Times New Roman"/>
          <w:lang w:eastAsia="ru-RU"/>
        </w:rPr>
      </w:pP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p w:rsidR="00242B47" w:rsidRPr="00CB6CD5" w:rsidRDefault="00242B47" w:rsidP="00242B47">
      <w:pPr>
        <w:autoSpaceDE w:val="0"/>
        <w:autoSpaceDN w:val="0"/>
        <w:adjustRightInd w:val="0"/>
        <w:spacing w:after="0" w:line="240" w:lineRule="auto"/>
        <w:ind w:left="720"/>
        <w:contextualSpacing/>
        <w:jc w:val="both"/>
        <w:rPr>
          <w:rFonts w:eastAsia="Times New Roman"/>
          <w:lang w:eastAsia="ru-RU"/>
        </w:rPr>
      </w:pP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1984"/>
      </w:tblGrid>
      <w:tr w:rsidR="00242B47" w:rsidRPr="00CB6CD5" w:rsidTr="00242B47">
        <w:trPr>
          <w:cantSplit/>
          <w:trHeight w:val="866"/>
        </w:trPr>
        <w:tc>
          <w:tcPr>
            <w:tcW w:w="709" w:type="dxa"/>
            <w:vAlign w:val="center"/>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529"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Наименование</w:t>
            </w:r>
          </w:p>
        </w:tc>
        <w:tc>
          <w:tcPr>
            <w:tcW w:w="1701"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Единица измерения</w:t>
            </w:r>
          </w:p>
          <w:p w:rsidR="00242B47" w:rsidRPr="00D473BB" w:rsidRDefault="00242B47" w:rsidP="00242B47">
            <w:pPr>
              <w:spacing w:after="0" w:line="240" w:lineRule="auto"/>
              <w:ind w:firstLine="34"/>
              <w:jc w:val="center"/>
              <w:rPr>
                <w:rFonts w:eastAsia="Times New Roman"/>
                <w:sz w:val="24"/>
                <w:szCs w:val="24"/>
                <w:lang w:eastAsia="ru-RU"/>
              </w:rPr>
            </w:pPr>
          </w:p>
        </w:tc>
        <w:tc>
          <w:tcPr>
            <w:tcW w:w="1984" w:type="dxa"/>
            <w:vAlign w:val="center"/>
          </w:tcPr>
          <w:p w:rsidR="00242B47" w:rsidRPr="00D473BB" w:rsidRDefault="00242B47" w:rsidP="00242B47">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Значение</w:t>
            </w:r>
          </w:p>
        </w:tc>
      </w:tr>
      <w:tr w:rsidR="00242B47" w:rsidRPr="00CB6CD5" w:rsidTr="00242B47">
        <w:trPr>
          <w:trHeight w:val="1265"/>
          <w:tblHeader/>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242B47" w:rsidRPr="00D473BB" w:rsidRDefault="00242B47" w:rsidP="00242B47">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по видам работ, </w:t>
            </w:r>
            <w:r>
              <w:rPr>
                <w:rFonts w:eastAsia="Times New Roman"/>
                <w:sz w:val="24"/>
                <w:szCs w:val="24"/>
                <w:lang w:eastAsia="ru-RU"/>
              </w:rPr>
              <w:t xml:space="preserve">за последний календарный год по видам работ, </w:t>
            </w:r>
            <w:r w:rsidRPr="00D473BB">
              <w:rPr>
                <w:rFonts w:eastAsia="Times New Roman"/>
                <w:sz w:val="24"/>
                <w:szCs w:val="24"/>
                <w:lang w:eastAsia="ru-RU"/>
              </w:rPr>
              <w:t xml:space="preserve">подтвержденных представленными договорами подряда и актами о приемке выполненных работ </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409"/>
        </w:trPr>
        <w:tc>
          <w:tcPr>
            <w:tcW w:w="709" w:type="dxa"/>
            <w:vMerge w:val="restart"/>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242B47" w:rsidRPr="00D473BB"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val="restart"/>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Height w:val="256"/>
        </w:trPr>
        <w:tc>
          <w:tcPr>
            <w:tcW w:w="709" w:type="dxa"/>
            <w:vMerge/>
          </w:tcPr>
          <w:p w:rsidR="00242B47" w:rsidRPr="00D473BB" w:rsidRDefault="00242B47" w:rsidP="00242B47">
            <w:pPr>
              <w:spacing w:after="0" w:line="240" w:lineRule="auto"/>
              <w:ind w:firstLine="709"/>
              <w:jc w:val="center"/>
              <w:rPr>
                <w:rFonts w:eastAsia="Times New Roman"/>
                <w:sz w:val="24"/>
                <w:szCs w:val="24"/>
                <w:lang w:eastAsia="ru-RU"/>
              </w:rPr>
            </w:pPr>
          </w:p>
        </w:tc>
        <w:tc>
          <w:tcPr>
            <w:tcW w:w="5529" w:type="dxa"/>
          </w:tcPr>
          <w:p w:rsidR="00242B47" w:rsidRPr="00D473BB" w:rsidDel="007018CA" w:rsidRDefault="00242B47" w:rsidP="00242B47">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242B47" w:rsidRPr="00D473BB" w:rsidRDefault="00242B47" w:rsidP="00242B47">
            <w:pPr>
              <w:spacing w:after="0" w:line="240" w:lineRule="auto"/>
              <w:ind w:firstLine="33"/>
              <w:jc w:val="center"/>
              <w:rPr>
                <w:rFonts w:eastAsia="Times New Roman"/>
                <w:sz w:val="24"/>
                <w:szCs w:val="24"/>
                <w:lang w:eastAsia="ru-RU"/>
              </w:rPr>
            </w:pPr>
          </w:p>
        </w:tc>
        <w:tc>
          <w:tcPr>
            <w:tcW w:w="1984" w:type="dxa"/>
            <w:vMerge/>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242B47" w:rsidRPr="00D473BB" w:rsidRDefault="00242B47" w:rsidP="00242B47">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r w:rsidR="00242B47" w:rsidRPr="00CB6CD5" w:rsidTr="00242B47">
        <w:trPr>
          <w:cantSplit/>
        </w:trPr>
        <w:tc>
          <w:tcPr>
            <w:tcW w:w="709" w:type="dxa"/>
          </w:tcPr>
          <w:p w:rsidR="00242B47" w:rsidRPr="00D473BB" w:rsidRDefault="00242B47" w:rsidP="00242B47">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242B47" w:rsidRPr="00D473BB" w:rsidRDefault="00242B47" w:rsidP="00242B47">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242B47" w:rsidRDefault="00242B47" w:rsidP="00242B47">
            <w:pPr>
              <w:spacing w:after="0" w:line="240" w:lineRule="auto"/>
              <w:ind w:firstLine="33"/>
              <w:jc w:val="center"/>
              <w:rPr>
                <w:rFonts w:eastAsia="Times New Roman"/>
                <w:sz w:val="24"/>
                <w:szCs w:val="24"/>
                <w:lang w:eastAsia="ru-RU"/>
              </w:rPr>
            </w:pPr>
          </w:p>
          <w:p w:rsidR="00242B47" w:rsidRPr="00D473BB" w:rsidRDefault="00242B47" w:rsidP="00242B47">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1984" w:type="dxa"/>
          </w:tcPr>
          <w:p w:rsidR="00242B47" w:rsidRPr="00D473BB" w:rsidRDefault="00242B47" w:rsidP="00242B47">
            <w:pPr>
              <w:spacing w:after="0" w:line="240" w:lineRule="auto"/>
              <w:jc w:val="center"/>
              <w:rPr>
                <w:rFonts w:eastAsia="Times New Roman"/>
                <w:sz w:val="24"/>
                <w:szCs w:val="24"/>
                <w:lang w:eastAsia="ru-RU"/>
              </w:rPr>
            </w:pPr>
          </w:p>
        </w:tc>
      </w:tr>
    </w:tbl>
    <w:p w:rsidR="00242B47" w:rsidRDefault="00242B47" w:rsidP="00242B47">
      <w:pPr>
        <w:spacing w:after="0" w:line="240" w:lineRule="auto"/>
        <w:ind w:firstLine="709"/>
        <w:jc w:val="center"/>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__________________________________________________________________</w:t>
      </w: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242B47" w:rsidRPr="001419BB" w:rsidRDefault="00242B47" w:rsidP="00242B47">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1.</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t xml:space="preserve">   </w:t>
      </w:r>
      <w:r w:rsidRPr="001419BB">
        <w:rPr>
          <w:rFonts w:eastAsia="Times New Roman"/>
          <w:color w:val="000000"/>
          <w:lang w:eastAsia="ru-RU"/>
        </w:rPr>
        <w:t>2.</w:t>
      </w:r>
    </w:p>
    <w:p w:rsidR="00242B47" w:rsidRPr="001419BB" w:rsidRDefault="00242B47" w:rsidP="00242B47">
      <w:pPr>
        <w:spacing w:after="0" w:line="240" w:lineRule="auto"/>
        <w:ind w:firstLine="851"/>
        <w:jc w:val="both"/>
        <w:rPr>
          <w:rFonts w:eastAsia="Times New Roman"/>
          <w:color w:val="000000"/>
          <w:lang w:eastAsia="ru-RU"/>
        </w:rPr>
      </w:pPr>
      <w:r>
        <w:rPr>
          <w:rFonts w:eastAsia="Times New Roman"/>
          <w:color w:val="000000"/>
          <w:lang w:eastAsia="ru-RU"/>
        </w:rPr>
        <w:lastRenderedPageBreak/>
        <w:t xml:space="preserve">   </w:t>
      </w:r>
      <w:r w:rsidRPr="001419BB">
        <w:rPr>
          <w:rFonts w:eastAsia="Times New Roman"/>
          <w:color w:val="000000"/>
          <w:lang w:eastAsia="ru-RU"/>
        </w:rPr>
        <w:t>3.</w:t>
      </w:r>
    </w:p>
    <w:p w:rsidR="00242B47" w:rsidRPr="001419BB" w:rsidRDefault="00242B47" w:rsidP="00242B47">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242B47" w:rsidRPr="001419BB" w:rsidRDefault="00242B47" w:rsidP="00242B47">
      <w:pPr>
        <w:spacing w:after="0" w:line="240" w:lineRule="auto"/>
        <w:ind w:firstLine="851"/>
        <w:jc w:val="both"/>
        <w:rPr>
          <w:rFonts w:eastAsia="Times New Roman"/>
          <w:color w:val="000000"/>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Должность               Подпись уполномоченного лица           Ф.И.О.</w:t>
      </w:r>
    </w:p>
    <w:p w:rsidR="00242B47" w:rsidRPr="001419BB" w:rsidRDefault="00242B47" w:rsidP="00242B47">
      <w:pPr>
        <w:spacing w:after="0" w:line="240" w:lineRule="auto"/>
        <w:ind w:firstLine="851"/>
        <w:jc w:val="both"/>
        <w:rPr>
          <w:rFonts w:eastAsia="Times New Roman"/>
          <w:color w:val="000000"/>
          <w:sz w:val="24"/>
          <w:szCs w:val="24"/>
          <w:lang w:eastAsia="ru-RU"/>
        </w:rPr>
      </w:pPr>
    </w:p>
    <w:p w:rsidR="00242B47" w:rsidRPr="001419BB" w:rsidRDefault="00242B47" w:rsidP="00242B47">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ссылка на доверенность             печать</w:t>
      </w: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5173B0" w:rsidRDefault="005173B0"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Default="00242B47" w:rsidP="00242B47">
      <w:pPr>
        <w:pStyle w:val="afffff4"/>
        <w:ind w:firstLine="851"/>
        <w:jc w:val="right"/>
        <w:rPr>
          <w:b/>
          <w:sz w:val="28"/>
          <w:szCs w:val="28"/>
        </w:rPr>
      </w:pPr>
    </w:p>
    <w:p w:rsidR="00242B47" w:rsidRPr="0066245D" w:rsidRDefault="00242B47" w:rsidP="00242B47">
      <w:pPr>
        <w:pStyle w:val="afffff4"/>
        <w:ind w:firstLine="851"/>
        <w:jc w:val="right"/>
        <w:rPr>
          <w:b/>
          <w:sz w:val="28"/>
          <w:szCs w:val="28"/>
        </w:rPr>
      </w:pPr>
      <w:r w:rsidRPr="0066245D">
        <w:rPr>
          <w:b/>
          <w:sz w:val="28"/>
          <w:szCs w:val="28"/>
        </w:rPr>
        <w:t>Форма № 2</w:t>
      </w:r>
    </w:p>
    <w:p w:rsidR="00242B47" w:rsidRDefault="00242B47" w:rsidP="00242B47">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42B47" w:rsidRPr="0022734F" w:rsidRDefault="00242B47" w:rsidP="00242B47">
      <w:pPr>
        <w:pStyle w:val="afffff4"/>
        <w:rPr>
          <w:sz w:val="28"/>
          <w:szCs w:val="28"/>
        </w:rPr>
      </w:pPr>
      <w:r w:rsidRPr="0022734F">
        <w:rPr>
          <w:sz w:val="28"/>
          <w:szCs w:val="28"/>
        </w:rPr>
        <w:lastRenderedPageBreak/>
        <w:t>На бланке организации</w:t>
      </w:r>
    </w:p>
    <w:p w:rsidR="00242B47" w:rsidRDefault="00242B47" w:rsidP="00242B47">
      <w:pPr>
        <w:pStyle w:val="afffff4"/>
        <w:rPr>
          <w:sz w:val="28"/>
          <w:szCs w:val="28"/>
        </w:rPr>
      </w:pPr>
      <w:r w:rsidRPr="0022734F">
        <w:rPr>
          <w:sz w:val="28"/>
          <w:szCs w:val="28"/>
        </w:rPr>
        <w:t>Дата, исх. номер</w:t>
      </w:r>
    </w:p>
    <w:p w:rsidR="00242B47" w:rsidRPr="0022734F" w:rsidRDefault="00242B47" w:rsidP="00242B47">
      <w:pPr>
        <w:pStyle w:val="afffff4"/>
        <w:ind w:firstLine="851"/>
        <w:jc w:val="right"/>
        <w:rPr>
          <w:sz w:val="28"/>
          <w:szCs w:val="28"/>
        </w:rPr>
      </w:pPr>
      <w:r w:rsidRPr="0022734F">
        <w:rPr>
          <w:sz w:val="28"/>
          <w:szCs w:val="28"/>
        </w:rPr>
        <w:t>Заказчику:</w:t>
      </w:r>
    </w:p>
    <w:p w:rsidR="00242B47" w:rsidRPr="0022734F" w:rsidRDefault="00242B47" w:rsidP="00242B47">
      <w:pPr>
        <w:pStyle w:val="afffff4"/>
        <w:ind w:firstLine="851"/>
        <w:jc w:val="right"/>
        <w:rPr>
          <w:sz w:val="28"/>
          <w:szCs w:val="28"/>
        </w:rPr>
      </w:pPr>
      <w:r w:rsidRPr="0022734F">
        <w:rPr>
          <w:sz w:val="28"/>
          <w:szCs w:val="28"/>
        </w:rPr>
        <w:t>Некоммерческая организация</w:t>
      </w:r>
    </w:p>
    <w:p w:rsidR="00242B47" w:rsidRPr="0022734F" w:rsidRDefault="00242B47" w:rsidP="00242B47">
      <w:pPr>
        <w:pStyle w:val="afffff4"/>
        <w:ind w:firstLine="851"/>
        <w:jc w:val="right"/>
        <w:rPr>
          <w:sz w:val="28"/>
          <w:szCs w:val="28"/>
        </w:rPr>
      </w:pPr>
      <w:r w:rsidRPr="0022734F">
        <w:rPr>
          <w:sz w:val="28"/>
          <w:szCs w:val="28"/>
        </w:rPr>
        <w:t xml:space="preserve"> «Фонд капитального ремонта </w:t>
      </w:r>
    </w:p>
    <w:p w:rsidR="00242B47" w:rsidRPr="0022734F" w:rsidRDefault="00242B47" w:rsidP="00242B47">
      <w:pPr>
        <w:pStyle w:val="afffff4"/>
        <w:ind w:firstLine="851"/>
        <w:jc w:val="right"/>
        <w:rPr>
          <w:sz w:val="28"/>
          <w:szCs w:val="28"/>
        </w:rPr>
      </w:pPr>
      <w:r w:rsidRPr="0022734F">
        <w:rPr>
          <w:sz w:val="28"/>
          <w:szCs w:val="28"/>
        </w:rPr>
        <w:t xml:space="preserve">общего имущества в многоквартирных </w:t>
      </w:r>
    </w:p>
    <w:p w:rsidR="00242B47" w:rsidRDefault="00242B47" w:rsidP="00242B47">
      <w:pPr>
        <w:pStyle w:val="afffff4"/>
        <w:ind w:firstLine="851"/>
        <w:jc w:val="right"/>
        <w:rPr>
          <w:sz w:val="28"/>
          <w:szCs w:val="28"/>
        </w:rPr>
      </w:pPr>
      <w:r w:rsidRPr="0022734F">
        <w:rPr>
          <w:sz w:val="28"/>
          <w:szCs w:val="28"/>
        </w:rPr>
        <w:t xml:space="preserve">             </w:t>
      </w: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42B47" w:rsidRPr="0066245D" w:rsidRDefault="00242B47" w:rsidP="00242B47">
      <w:pPr>
        <w:pStyle w:val="afffff4"/>
        <w:ind w:firstLine="851"/>
        <w:jc w:val="right"/>
        <w:rPr>
          <w:sz w:val="28"/>
          <w:szCs w:val="28"/>
        </w:rPr>
      </w:pPr>
    </w:p>
    <w:p w:rsidR="00242B47" w:rsidRPr="0066245D" w:rsidRDefault="00242B47" w:rsidP="00242B47">
      <w:pPr>
        <w:pStyle w:val="afffff4"/>
        <w:ind w:firstLine="851"/>
        <w:jc w:val="both"/>
        <w:rPr>
          <w:sz w:val="28"/>
          <w:szCs w:val="28"/>
        </w:rPr>
      </w:pPr>
    </w:p>
    <w:p w:rsidR="00242B47" w:rsidRDefault="00242B47" w:rsidP="00242B47">
      <w:pPr>
        <w:pStyle w:val="afffff4"/>
        <w:ind w:firstLine="851"/>
        <w:jc w:val="center"/>
        <w:rPr>
          <w:b/>
          <w:sz w:val="28"/>
          <w:szCs w:val="28"/>
        </w:rPr>
      </w:pPr>
      <w:r w:rsidRPr="0066245D">
        <w:rPr>
          <w:b/>
          <w:sz w:val="28"/>
          <w:szCs w:val="28"/>
        </w:rPr>
        <w:t>ОПИСЬ ДОКУМЕНТОВ,</w:t>
      </w:r>
    </w:p>
    <w:p w:rsidR="00242B47" w:rsidRPr="005173B0" w:rsidRDefault="00242B47" w:rsidP="00242B47">
      <w:pPr>
        <w:pStyle w:val="afffff4"/>
        <w:jc w:val="both"/>
        <w:rPr>
          <w:sz w:val="28"/>
          <w:szCs w:val="28"/>
        </w:rPr>
      </w:pPr>
      <w:r w:rsidRPr="00F627F5">
        <w:rPr>
          <w:sz w:val="28"/>
          <w:szCs w:val="28"/>
        </w:rPr>
        <w:t xml:space="preserve">для участия в комиссионном отборе подрядной организации на выполнение работ по лоту: «Капитальный ремонт </w:t>
      </w:r>
      <w:r w:rsidR="00170FC3" w:rsidRPr="00170FC3">
        <w:rPr>
          <w:sz w:val="28"/>
          <w:szCs w:val="28"/>
        </w:rPr>
        <w:t xml:space="preserve">внутридомовых инженерных систем </w:t>
      </w:r>
      <w:r w:rsidRPr="00F627F5">
        <w:rPr>
          <w:sz w:val="28"/>
          <w:szCs w:val="28"/>
        </w:rPr>
        <w:t>многоквартирного дома», расположенного по адресу</w:t>
      </w:r>
      <w:r w:rsidR="004F5C5C">
        <w:rPr>
          <w:sz w:val="28"/>
          <w:szCs w:val="28"/>
        </w:rPr>
        <w:t>:</w:t>
      </w:r>
      <w:r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w:t>
      </w:r>
      <w:r w:rsidR="0031348D" w:rsidRPr="007D7C15">
        <w:rPr>
          <w:sz w:val="28"/>
          <w:szCs w:val="28"/>
        </w:rPr>
        <w:t xml:space="preserve">ул. </w:t>
      </w:r>
      <w:r w:rsidR="007D7C15" w:rsidRPr="007D7C15">
        <w:rPr>
          <w:sz w:val="28"/>
          <w:szCs w:val="28"/>
        </w:rPr>
        <w:t>Горная, д. 33</w:t>
      </w:r>
    </w:p>
    <w:p w:rsidR="00242B47" w:rsidRPr="0066245D" w:rsidRDefault="00242B47" w:rsidP="00242B47">
      <w:pPr>
        <w:pStyle w:val="afffff4"/>
        <w:ind w:firstLine="851"/>
        <w:jc w:val="both"/>
        <w:rPr>
          <w:sz w:val="28"/>
          <w:szCs w:val="28"/>
        </w:rPr>
      </w:pPr>
      <w:r w:rsidRPr="0066245D">
        <w:rPr>
          <w:sz w:val="28"/>
          <w:szCs w:val="28"/>
        </w:rPr>
        <w:t>Настоящим___________________</w:t>
      </w:r>
      <w:r>
        <w:rPr>
          <w:sz w:val="28"/>
          <w:szCs w:val="28"/>
        </w:rPr>
        <w:t>_______________________________</w:t>
      </w:r>
    </w:p>
    <w:p w:rsidR="00242B47" w:rsidRPr="00577E2A" w:rsidRDefault="00242B47" w:rsidP="00242B47">
      <w:pPr>
        <w:pStyle w:val="afffff4"/>
        <w:ind w:firstLine="851"/>
        <w:jc w:val="both"/>
        <w:rPr>
          <w:i/>
        </w:rPr>
      </w:pPr>
      <w:r w:rsidRPr="00577E2A">
        <w:t xml:space="preserve">                                             </w:t>
      </w:r>
      <w:r w:rsidRPr="00577E2A">
        <w:rPr>
          <w:i/>
        </w:rPr>
        <w:t xml:space="preserve">  (наименование претендента) </w:t>
      </w:r>
    </w:p>
    <w:p w:rsidR="005173B0" w:rsidRPr="005173B0" w:rsidRDefault="00242B47" w:rsidP="005173B0">
      <w:pPr>
        <w:pStyle w:val="afffff4"/>
        <w:jc w:val="both"/>
        <w:rPr>
          <w:sz w:val="28"/>
          <w:szCs w:val="28"/>
        </w:rPr>
      </w:pPr>
      <w:r w:rsidRPr="0066245D">
        <w:rPr>
          <w:sz w:val="28"/>
          <w:szCs w:val="28"/>
        </w:rPr>
        <w:t xml:space="preserve">подтверждает, что для участия в </w:t>
      </w:r>
      <w:r w:rsidRPr="009C2620">
        <w:rPr>
          <w:sz w:val="28"/>
          <w:szCs w:val="28"/>
        </w:rPr>
        <w:t>комиссионном отборе</w:t>
      </w:r>
      <w:r w:rsidRPr="0066245D">
        <w:rPr>
          <w:sz w:val="28"/>
          <w:szCs w:val="28"/>
        </w:rPr>
        <w:t xml:space="preserve"> </w:t>
      </w:r>
      <w:r w:rsidRPr="003A3782">
        <w:rPr>
          <w:sz w:val="28"/>
          <w:szCs w:val="28"/>
        </w:rPr>
        <w:t xml:space="preserve">подрядной организации </w:t>
      </w:r>
      <w:r w:rsidRPr="0066245D">
        <w:rPr>
          <w:sz w:val="28"/>
          <w:szCs w:val="28"/>
        </w:rPr>
        <w:t xml:space="preserve">на выполнение </w:t>
      </w:r>
      <w:r>
        <w:rPr>
          <w:sz w:val="28"/>
          <w:szCs w:val="28"/>
        </w:rPr>
        <w:t xml:space="preserve">работ по лоту: </w:t>
      </w:r>
      <w:r w:rsidRPr="00A4174F">
        <w:rPr>
          <w:sz w:val="28"/>
          <w:szCs w:val="28"/>
        </w:rPr>
        <w:t xml:space="preserve">«Капитальный ремонт </w:t>
      </w:r>
      <w:r w:rsidR="00170FC3" w:rsidRPr="00170FC3">
        <w:rPr>
          <w:sz w:val="28"/>
          <w:szCs w:val="28"/>
        </w:rPr>
        <w:t xml:space="preserve">внутридомовых инженерных систем </w:t>
      </w:r>
      <w:r w:rsidR="000F3262" w:rsidRPr="00F627F5">
        <w:rPr>
          <w:sz w:val="28"/>
          <w:szCs w:val="28"/>
        </w:rPr>
        <w:t>многоквартирного дома», расположенного по адресу</w:t>
      </w:r>
      <w:r w:rsidR="004F5C5C">
        <w:rPr>
          <w:sz w:val="28"/>
          <w:szCs w:val="28"/>
        </w:rPr>
        <w:t>:</w:t>
      </w:r>
      <w:r w:rsidR="000F3262" w:rsidRPr="00F627F5">
        <w:rPr>
          <w:sz w:val="28"/>
          <w:szCs w:val="28"/>
        </w:rPr>
        <w:t xml:space="preserve"> </w:t>
      </w:r>
      <w:r w:rsidR="004F5C5C" w:rsidRPr="004F5C5C">
        <w:rPr>
          <w:sz w:val="28"/>
          <w:szCs w:val="28"/>
        </w:rPr>
        <w:t xml:space="preserve">Мурманская область, </w:t>
      </w:r>
      <w:r w:rsidR="0031348D" w:rsidRPr="0031348D">
        <w:rPr>
          <w:sz w:val="28"/>
          <w:szCs w:val="28"/>
        </w:rPr>
        <w:t xml:space="preserve">Терский район, </w:t>
      </w:r>
      <w:proofErr w:type="spellStart"/>
      <w:r w:rsidR="0031348D" w:rsidRPr="0031348D">
        <w:rPr>
          <w:sz w:val="28"/>
          <w:szCs w:val="28"/>
        </w:rPr>
        <w:t>г.п</w:t>
      </w:r>
      <w:proofErr w:type="spellEnd"/>
      <w:r w:rsidR="0031348D" w:rsidRPr="0031348D">
        <w:rPr>
          <w:sz w:val="28"/>
          <w:szCs w:val="28"/>
        </w:rPr>
        <w:t xml:space="preserve">. Умба, ул. </w:t>
      </w:r>
      <w:r w:rsidR="007D7C15" w:rsidRPr="007D7C15">
        <w:rPr>
          <w:sz w:val="28"/>
          <w:szCs w:val="28"/>
        </w:rPr>
        <w:t>Горная, д. 33</w:t>
      </w:r>
    </w:p>
    <w:p w:rsidR="00242B47" w:rsidRPr="00193A5B" w:rsidRDefault="00242B47" w:rsidP="00242B47">
      <w:pPr>
        <w:pStyle w:val="afffff4"/>
        <w:ind w:firstLine="851"/>
        <w:jc w:val="both"/>
        <w:rPr>
          <w:sz w:val="28"/>
          <w:szCs w:val="28"/>
        </w:rPr>
      </w:pPr>
      <w:r w:rsidRPr="00193A5B">
        <w:rPr>
          <w:sz w:val="28"/>
          <w:szCs w:val="28"/>
        </w:rPr>
        <w:t xml:space="preserve">      </w:t>
      </w:r>
    </w:p>
    <w:tbl>
      <w:tblPr>
        <w:tblW w:w="9786" w:type="dxa"/>
        <w:tblInd w:w="108" w:type="dxa"/>
        <w:tblLayout w:type="fixed"/>
        <w:tblLook w:val="0000" w:firstRow="0" w:lastRow="0" w:firstColumn="0" w:lastColumn="0" w:noHBand="0" w:noVBand="0"/>
      </w:tblPr>
      <w:tblGrid>
        <w:gridCol w:w="709"/>
        <w:gridCol w:w="8075"/>
        <w:gridCol w:w="1002"/>
      </w:tblGrid>
      <w:tr w:rsidR="00242B47" w:rsidRPr="0066245D" w:rsidTr="00242B47">
        <w:trPr>
          <w:tblHeader/>
        </w:trPr>
        <w:tc>
          <w:tcPr>
            <w:tcW w:w="709"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rPr>
                <w:b/>
                <w:sz w:val="28"/>
                <w:szCs w:val="28"/>
              </w:rPr>
            </w:pPr>
            <w:r>
              <w:rPr>
                <w:b/>
                <w:sz w:val="28"/>
                <w:szCs w:val="28"/>
              </w:rPr>
              <w:t xml:space="preserve"> </w:t>
            </w: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242B47" w:rsidRPr="0066245D" w:rsidRDefault="00242B47" w:rsidP="00242B47">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rPr>
                <w:b/>
                <w:sz w:val="28"/>
                <w:szCs w:val="28"/>
              </w:rPr>
            </w:pPr>
            <w:r>
              <w:rPr>
                <w:b/>
                <w:sz w:val="28"/>
                <w:szCs w:val="28"/>
              </w:rPr>
              <w:t xml:space="preserve">   </w:t>
            </w:r>
            <w:r w:rsidRPr="0066245D">
              <w:rPr>
                <w:b/>
                <w:sz w:val="28"/>
                <w:szCs w:val="28"/>
              </w:rPr>
              <w:t xml:space="preserve">№ </w:t>
            </w:r>
            <w:r>
              <w:rPr>
                <w:b/>
                <w:sz w:val="28"/>
                <w:szCs w:val="28"/>
              </w:rPr>
              <w:t>листа</w:t>
            </w: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lang w:val="en-US"/>
              </w:rPr>
            </w:pPr>
            <w:r w:rsidRPr="0066245D">
              <w:rPr>
                <w:sz w:val="28"/>
                <w:szCs w:val="28"/>
              </w:rPr>
              <w:t>11</w:t>
            </w:r>
            <w:r w:rsidRPr="0066245D">
              <w:rPr>
                <w:sz w:val="28"/>
                <w:szCs w:val="28"/>
                <w:lang w:val="en-US"/>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E1173C">
            <w:pPr>
              <w:pStyle w:val="afffff4"/>
              <w:jc w:val="both"/>
              <w:rPr>
                <w:sz w:val="28"/>
                <w:szCs w:val="28"/>
              </w:rPr>
            </w:pPr>
            <w:r w:rsidRPr="0066245D">
              <w:rPr>
                <w:sz w:val="28"/>
                <w:szCs w:val="28"/>
              </w:rPr>
              <w:t xml:space="preserve">Заявка на участие в </w:t>
            </w:r>
            <w:r w:rsidRPr="009C2620">
              <w:rPr>
                <w:sz w:val="28"/>
                <w:szCs w:val="28"/>
              </w:rPr>
              <w:t>комиссионном отборе</w:t>
            </w:r>
            <w:r>
              <w:t xml:space="preserve"> </w:t>
            </w:r>
            <w:r w:rsidRPr="003A3782">
              <w:rPr>
                <w:sz w:val="28"/>
                <w:szCs w:val="28"/>
              </w:rPr>
              <w:t>подрядной организации</w:t>
            </w:r>
            <w:r w:rsidRPr="0066245D">
              <w:rPr>
                <w:sz w:val="28"/>
                <w:szCs w:val="28"/>
              </w:rPr>
              <w:t xml:space="preserve">, подготовленная в соответствии с формами документов, установленными разделом </w:t>
            </w:r>
            <w:r w:rsidR="00E1173C">
              <w:rPr>
                <w:sz w:val="28"/>
                <w:szCs w:val="28"/>
              </w:rPr>
              <w:t>7</w:t>
            </w:r>
            <w:r>
              <w:rPr>
                <w:sz w:val="28"/>
                <w:szCs w:val="28"/>
              </w:rPr>
              <w:t xml:space="preserve">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22.</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t xml:space="preserve"> </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sidRPr="0066245D">
              <w:rPr>
                <w:sz w:val="28"/>
                <w:szCs w:val="28"/>
              </w:rPr>
              <w:t xml:space="preserve">   3.</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r>
              <w:rPr>
                <w:sz w:val="28"/>
                <w:szCs w:val="28"/>
              </w:rPr>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44.</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w:t>
            </w:r>
            <w:r w:rsidRPr="0066245D">
              <w:rPr>
                <w:sz w:val="28"/>
                <w:szCs w:val="28"/>
              </w:rPr>
              <w:t xml:space="preserve">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t>55.</w:t>
            </w:r>
          </w:p>
        </w:tc>
        <w:tc>
          <w:tcPr>
            <w:tcW w:w="8075" w:type="dxa"/>
            <w:tcBorders>
              <w:top w:val="single" w:sz="4" w:space="0" w:color="000000"/>
              <w:left w:val="single" w:sz="4" w:space="0" w:color="000000"/>
              <w:bottom w:val="single" w:sz="4" w:space="0" w:color="000000"/>
            </w:tcBorders>
            <w:shd w:val="clear" w:color="auto" w:fill="auto"/>
          </w:tcPr>
          <w:p w:rsidR="00242B47" w:rsidRPr="007D1A5B" w:rsidRDefault="00242B47" w:rsidP="00566D56">
            <w:pPr>
              <w:widowControl w:val="0"/>
              <w:autoSpaceDE w:val="0"/>
              <w:autoSpaceDN w:val="0"/>
              <w:adjustRightInd w:val="0"/>
              <w:spacing w:after="0" w:line="240" w:lineRule="auto"/>
              <w:jc w:val="both"/>
              <w:rPr>
                <w:rFonts w:eastAsia="Times New Roman"/>
                <w:lang w:eastAsia="ru-RU"/>
              </w:rPr>
            </w:pPr>
            <w:r w:rsidRPr="0066245D">
              <w:t xml:space="preserve">Выписка из Единого государственного реестра юридических лиц, выданная ФНС России, полученная не ранее чем </w:t>
            </w:r>
            <w:r w:rsidR="007D1A5B" w:rsidRPr="00EE3388">
              <w:rPr>
                <w:rFonts w:eastAsia="Times New Roman"/>
                <w:lang w:eastAsia="ru-RU"/>
              </w:rPr>
              <w:t xml:space="preserve">за </w:t>
            </w:r>
            <w:r w:rsidR="007D1A5B">
              <w:rPr>
                <w:rFonts w:eastAsia="Times New Roman"/>
                <w:lang w:eastAsia="ru-RU"/>
              </w:rPr>
              <w:t>3 (Три) месяца до объявления</w:t>
            </w:r>
            <w:r w:rsidR="007D1A5B" w:rsidRPr="00EE3388">
              <w:rPr>
                <w:rFonts w:eastAsia="Times New Roman"/>
                <w:lang w:eastAsia="ru-RU"/>
              </w:rPr>
              <w:t xml:space="preserve"> комиссионного отбора</w:t>
            </w:r>
            <w:r w:rsidRPr="0066245D">
              <w:t xml:space="preserve">, </w:t>
            </w:r>
            <w:r w:rsidRPr="0066245D">
              <w:rPr>
                <w:i/>
              </w:rPr>
              <w:t>или заверенная копия такой выписки</w:t>
            </w:r>
            <w:r w:rsidRPr="0066245D">
              <w:t xml:space="preserve">. </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rPr>
                <w:sz w:val="28"/>
                <w:szCs w:val="28"/>
              </w:rPr>
            </w:pPr>
            <w:r>
              <w:rPr>
                <w:sz w:val="28"/>
                <w:szCs w:val="28"/>
              </w:rPr>
              <w:t xml:space="preserve">  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566D56" w:rsidP="00566D56">
            <w:pPr>
              <w:pStyle w:val="afffff4"/>
              <w:jc w:val="both"/>
              <w:rPr>
                <w:sz w:val="28"/>
                <w:szCs w:val="28"/>
              </w:rPr>
            </w:pPr>
            <w:r>
              <w:rPr>
                <w:sz w:val="28"/>
                <w:szCs w:val="28"/>
              </w:rPr>
              <w:t>Справка</w:t>
            </w:r>
            <w:r w:rsidR="00242B47" w:rsidRPr="0066245D">
              <w:rPr>
                <w:sz w:val="28"/>
                <w:szCs w:val="28"/>
              </w:rPr>
              <w:t xml:space="preserve"> из ИФНС об отсутствии задолженности по налогам и сборам </w:t>
            </w:r>
            <w:r w:rsidRPr="00566D56">
              <w:rPr>
                <w:sz w:val="28"/>
                <w:szCs w:val="28"/>
              </w:rPr>
              <w:t>за последний календарный год, полученная не позднее чем за шесть месяцев до даты подачи заявки.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sz w:val="28"/>
                <w:szCs w:val="28"/>
              </w:rPr>
            </w:pPr>
            <w:r w:rsidRPr="0066245D">
              <w:rPr>
                <w:sz w:val="28"/>
                <w:szCs w:val="28"/>
              </w:rPr>
              <w:lastRenderedPageBreak/>
              <w:t>9</w:t>
            </w:r>
            <w:r>
              <w:rPr>
                <w:sz w:val="28"/>
                <w:szCs w:val="28"/>
              </w:rPr>
              <w:t>7</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242B47" w:rsidRPr="0066245D" w:rsidRDefault="00242B47" w:rsidP="00242B47">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242B47" w:rsidRPr="0066245D" w:rsidTr="00242B47">
        <w:tc>
          <w:tcPr>
            <w:tcW w:w="709" w:type="dxa"/>
            <w:tcBorders>
              <w:top w:val="single" w:sz="4" w:space="0" w:color="000000"/>
              <w:left w:val="single" w:sz="4" w:space="0" w:color="000000"/>
              <w:bottom w:val="single" w:sz="4" w:space="0" w:color="000000"/>
            </w:tcBorders>
            <w:shd w:val="clear" w:color="auto" w:fill="auto"/>
          </w:tcPr>
          <w:p w:rsidR="00242B47" w:rsidRPr="0066245D" w:rsidRDefault="00DB77F8" w:rsidP="00242B47">
            <w:pPr>
              <w:pStyle w:val="afffff4"/>
              <w:rPr>
                <w:sz w:val="28"/>
                <w:szCs w:val="28"/>
              </w:rPr>
            </w:pPr>
            <w:r>
              <w:rPr>
                <w:sz w:val="28"/>
                <w:szCs w:val="28"/>
              </w:rPr>
              <w:t>8</w:t>
            </w:r>
            <w:r w:rsidR="00242B47"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242B47" w:rsidRPr="00DB77F8" w:rsidRDefault="00DB77F8" w:rsidP="00811BB2">
            <w:pPr>
              <w:pStyle w:val="afffff4"/>
              <w:jc w:val="both"/>
              <w:rPr>
                <w:b/>
                <w:sz w:val="28"/>
                <w:szCs w:val="28"/>
              </w:rPr>
            </w:pPr>
            <w:r w:rsidRPr="00DB77F8">
              <w:rPr>
                <w:b/>
                <w:sz w:val="28"/>
                <w:szCs w:val="28"/>
              </w:rPr>
              <w:t>Другие документы требуемые в соответствии с Порядком и конкурсной документацией.</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r w:rsidR="00DB77F8" w:rsidRPr="0066245D" w:rsidTr="00242B47">
        <w:tc>
          <w:tcPr>
            <w:tcW w:w="709" w:type="dxa"/>
            <w:tcBorders>
              <w:top w:val="single" w:sz="4" w:space="0" w:color="000000"/>
              <w:left w:val="single" w:sz="4" w:space="0" w:color="000000"/>
              <w:bottom w:val="single" w:sz="4" w:space="0" w:color="000000"/>
            </w:tcBorders>
            <w:shd w:val="clear" w:color="auto" w:fill="auto"/>
          </w:tcPr>
          <w:p w:rsidR="00DB77F8" w:rsidRDefault="00DB77F8" w:rsidP="00242B47">
            <w:pPr>
              <w:pStyle w:val="afffff4"/>
              <w:rPr>
                <w:sz w:val="28"/>
                <w:szCs w:val="28"/>
              </w:rPr>
            </w:pPr>
            <w:r>
              <w:rPr>
                <w:sz w:val="28"/>
                <w:szCs w:val="28"/>
              </w:rPr>
              <w:t>9.</w:t>
            </w:r>
          </w:p>
        </w:tc>
        <w:tc>
          <w:tcPr>
            <w:tcW w:w="8075" w:type="dxa"/>
            <w:tcBorders>
              <w:top w:val="single" w:sz="4" w:space="0" w:color="000000"/>
              <w:left w:val="single" w:sz="4" w:space="0" w:color="000000"/>
              <w:bottom w:val="single" w:sz="4" w:space="0" w:color="000000"/>
            </w:tcBorders>
            <w:shd w:val="clear" w:color="auto" w:fill="auto"/>
          </w:tcPr>
          <w:p w:rsidR="00DB77F8" w:rsidRDefault="00DB77F8" w:rsidP="00DB77F8">
            <w:pPr>
              <w:pStyle w:val="afffff4"/>
              <w:rPr>
                <w:b/>
                <w:sz w:val="28"/>
                <w:szCs w:val="28"/>
              </w:rPr>
            </w:pPr>
            <w:r>
              <w:rPr>
                <w:b/>
                <w:sz w:val="28"/>
                <w:szCs w:val="28"/>
              </w:rPr>
              <w:t xml:space="preserve">ИНЫЕ </w:t>
            </w:r>
            <w:r w:rsidRPr="0066245D">
              <w:rPr>
                <w:b/>
                <w:sz w:val="28"/>
                <w:szCs w:val="28"/>
              </w:rPr>
              <w:t>ДОКУМЕНТЫ, ПРИКЛАДЫВАЕМЫЕ УЧАСТНИКОМ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DB77F8" w:rsidRPr="0066245D" w:rsidRDefault="00DB77F8" w:rsidP="00242B47">
            <w:pPr>
              <w:pStyle w:val="afffff4"/>
              <w:ind w:firstLine="851"/>
              <w:jc w:val="both"/>
              <w:rPr>
                <w:sz w:val="28"/>
                <w:szCs w:val="28"/>
              </w:rPr>
            </w:pPr>
          </w:p>
        </w:tc>
      </w:tr>
      <w:tr w:rsidR="00242B47" w:rsidRPr="0066245D" w:rsidTr="00242B47">
        <w:tc>
          <w:tcPr>
            <w:tcW w:w="8784" w:type="dxa"/>
            <w:gridSpan w:val="2"/>
            <w:tcBorders>
              <w:top w:val="single" w:sz="4" w:space="0" w:color="000000"/>
              <w:left w:val="single" w:sz="4" w:space="0" w:color="000000"/>
              <w:bottom w:val="single" w:sz="4" w:space="0" w:color="000000"/>
            </w:tcBorders>
            <w:shd w:val="clear" w:color="auto" w:fill="auto"/>
          </w:tcPr>
          <w:p w:rsidR="00242B47" w:rsidRPr="0066245D" w:rsidRDefault="00242B47" w:rsidP="00242B47">
            <w:pPr>
              <w:pStyle w:val="afffff4"/>
              <w:ind w:firstLine="851"/>
              <w:jc w:val="center"/>
              <w:rPr>
                <w:b/>
                <w:sz w:val="28"/>
                <w:szCs w:val="28"/>
              </w:rPr>
            </w:pPr>
          </w:p>
          <w:p w:rsidR="00242B47" w:rsidRPr="0066245D" w:rsidRDefault="00242B47" w:rsidP="00DB77F8">
            <w:pPr>
              <w:pStyle w:val="afffff4"/>
              <w:ind w:firstLine="851"/>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242B47" w:rsidRPr="0066245D" w:rsidRDefault="00242B47" w:rsidP="00242B47">
            <w:pPr>
              <w:pStyle w:val="afffff4"/>
              <w:ind w:firstLine="851"/>
              <w:jc w:val="both"/>
              <w:rPr>
                <w:sz w:val="28"/>
                <w:szCs w:val="28"/>
              </w:rPr>
            </w:pPr>
          </w:p>
        </w:tc>
      </w:tr>
    </w:tbl>
    <w:p w:rsidR="00242B47" w:rsidRPr="0066245D" w:rsidRDefault="00242B47" w:rsidP="00242B47">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w:t>
      </w:r>
      <w:r>
        <w:rPr>
          <w:sz w:val="28"/>
          <w:szCs w:val="28"/>
        </w:rPr>
        <w:t xml:space="preserve"> </w:t>
      </w:r>
      <w:r w:rsidRPr="0066245D">
        <w:rPr>
          <w:sz w:val="28"/>
          <w:szCs w:val="28"/>
        </w:rPr>
        <w:t xml:space="preserve">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Pr="003A3782">
        <w:t xml:space="preserve"> </w:t>
      </w:r>
      <w:r w:rsidRPr="003A3782">
        <w:rPr>
          <w:sz w:val="28"/>
          <w:szCs w:val="28"/>
        </w:rPr>
        <w:t>подрядной организации</w:t>
      </w:r>
      <w:r w:rsidRPr="0066245D">
        <w:rPr>
          <w:sz w:val="28"/>
          <w:szCs w:val="28"/>
        </w:rPr>
        <w:t>.</w:t>
      </w:r>
    </w:p>
    <w:p w:rsidR="00242B47" w:rsidRPr="0066245D" w:rsidRDefault="00242B47" w:rsidP="00242B47">
      <w:pPr>
        <w:pStyle w:val="afffff4"/>
        <w:ind w:firstLine="851"/>
        <w:jc w:val="both"/>
        <w:rPr>
          <w:sz w:val="28"/>
          <w:szCs w:val="28"/>
        </w:rPr>
      </w:pPr>
    </w:p>
    <w:p w:rsidR="00242B47" w:rsidRPr="0066245D" w:rsidRDefault="00242B47" w:rsidP="00242B47">
      <w:pPr>
        <w:pStyle w:val="afffff4"/>
        <w:ind w:firstLine="851"/>
        <w:jc w:val="both"/>
        <w:rPr>
          <w:sz w:val="28"/>
          <w:szCs w:val="28"/>
        </w:rPr>
      </w:pPr>
    </w:p>
    <w:p w:rsidR="00242B47" w:rsidRPr="0066245D" w:rsidRDefault="00242B47" w:rsidP="00242B47">
      <w:pPr>
        <w:pStyle w:val="afffff4"/>
        <w:rPr>
          <w:b/>
          <w:sz w:val="28"/>
          <w:szCs w:val="28"/>
        </w:rPr>
      </w:pPr>
      <w:r w:rsidRPr="0066245D">
        <w:rPr>
          <w:b/>
          <w:sz w:val="28"/>
          <w:szCs w:val="28"/>
        </w:rPr>
        <w:t xml:space="preserve">          Руководитель организации _____________________ (Ф.И.О.)</w:t>
      </w:r>
    </w:p>
    <w:p w:rsidR="00242B47" w:rsidRPr="000C5129" w:rsidRDefault="00242B47" w:rsidP="00242B47">
      <w:pPr>
        <w:pStyle w:val="afffff4"/>
        <w:rPr>
          <w:i/>
        </w:rPr>
      </w:pPr>
      <w:r w:rsidRPr="000C5129">
        <w:rPr>
          <w:i/>
        </w:rPr>
        <w:t xml:space="preserve">                                                                     </w:t>
      </w:r>
      <w:r>
        <w:rPr>
          <w:i/>
        </w:rPr>
        <w:t xml:space="preserve">                    </w:t>
      </w:r>
      <w:r w:rsidRPr="000C5129">
        <w:rPr>
          <w:i/>
        </w:rPr>
        <w:t xml:space="preserve"> (подпись)</w:t>
      </w:r>
    </w:p>
    <w:p w:rsidR="00242B47" w:rsidRPr="0066245D" w:rsidRDefault="00242B47" w:rsidP="00242B47">
      <w:pPr>
        <w:pStyle w:val="afffff4"/>
        <w:rPr>
          <w:i/>
          <w:sz w:val="28"/>
          <w:szCs w:val="28"/>
        </w:rPr>
      </w:pPr>
      <w:r w:rsidRPr="0066245D">
        <w:rPr>
          <w:i/>
          <w:sz w:val="28"/>
          <w:szCs w:val="28"/>
        </w:rPr>
        <w:t xml:space="preserve">      </w:t>
      </w:r>
    </w:p>
    <w:p w:rsidR="00242B47" w:rsidRPr="00D82DE5" w:rsidRDefault="00242B47" w:rsidP="00242B47">
      <w:pPr>
        <w:suppressAutoHyphens/>
        <w:spacing w:after="0" w:line="240" w:lineRule="auto"/>
        <w:ind w:firstLine="851"/>
        <w:jc w:val="both"/>
        <w:rPr>
          <w:sz w:val="24"/>
          <w:szCs w:val="24"/>
        </w:rPr>
      </w:pPr>
      <w:r w:rsidRPr="0066245D">
        <w:rPr>
          <w:i/>
        </w:rPr>
        <w:t xml:space="preserve">                        </w:t>
      </w: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811BB2" w:rsidRDefault="00811BB2" w:rsidP="00242B47">
      <w:pPr>
        <w:suppressAutoHyphens/>
        <w:spacing w:after="0" w:line="240" w:lineRule="auto"/>
        <w:ind w:firstLine="851"/>
        <w:jc w:val="right"/>
        <w:rPr>
          <w:rFonts w:eastAsia="Calibri"/>
          <w:b/>
          <w:lang w:eastAsia="ar-SA"/>
        </w:rPr>
      </w:pPr>
    </w:p>
    <w:p w:rsidR="00242B47" w:rsidRPr="00783CC8" w:rsidRDefault="00242B47" w:rsidP="00242B47">
      <w:pPr>
        <w:suppressAutoHyphens/>
        <w:spacing w:after="0" w:line="240" w:lineRule="auto"/>
        <w:ind w:firstLine="851"/>
        <w:jc w:val="right"/>
        <w:rPr>
          <w:rFonts w:eastAsia="Calibri"/>
          <w:b/>
          <w:lang w:eastAsia="ar-SA"/>
        </w:rPr>
      </w:pPr>
      <w:r w:rsidRPr="00783CC8">
        <w:rPr>
          <w:rFonts w:eastAsia="Calibri"/>
          <w:b/>
          <w:lang w:eastAsia="ar-SA"/>
        </w:rPr>
        <w:t xml:space="preserve">Форма № </w:t>
      </w:r>
      <w:r>
        <w:rPr>
          <w:rFonts w:eastAsia="Calibri"/>
          <w:b/>
          <w:lang w:eastAsia="ar-SA"/>
        </w:rPr>
        <w:t>3</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lastRenderedPageBreak/>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Pr="00783CC8" w:rsidRDefault="00242B47" w:rsidP="00242B47">
      <w:pPr>
        <w:suppressAutoHyphens/>
        <w:spacing w:after="0" w:line="240" w:lineRule="auto"/>
        <w:ind w:firstLine="851"/>
        <w:jc w:val="right"/>
        <w:rPr>
          <w:rFonts w:eastAsia="Calibri"/>
          <w:lang w:eastAsia="ar-SA"/>
        </w:rPr>
      </w:pPr>
    </w:p>
    <w:p w:rsidR="00242B47" w:rsidRPr="00783CC8" w:rsidRDefault="00242B47" w:rsidP="00242B47">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242B47" w:rsidRPr="00783CC8" w:rsidTr="00242B47">
        <w:trPr>
          <w:cantSplit/>
          <w:tblHeader/>
        </w:trPr>
        <w:tc>
          <w:tcPr>
            <w:tcW w:w="720" w:type="dxa"/>
          </w:tcPr>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p>
          <w:p w:rsidR="00242B47"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w:t>
            </w:r>
          </w:p>
          <w:p w:rsidR="00242B47" w:rsidRPr="00783CC8" w:rsidRDefault="00242B47" w:rsidP="00242B47">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242B47" w:rsidRPr="00783CC8" w:rsidRDefault="00242B47" w:rsidP="00242B47">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numPr>
                <w:ilvl w:val="0"/>
                <w:numId w:val="18"/>
              </w:numPr>
              <w:suppressAutoHyphens/>
              <w:spacing w:after="0" w:line="240" w:lineRule="auto"/>
              <w:jc w:val="center"/>
              <w:rPr>
                <w:rFonts w:eastAsia="Calibri"/>
                <w:sz w:val="24"/>
                <w:szCs w:val="24"/>
                <w:lang w:eastAsia="ar-SA"/>
              </w:rPr>
            </w:pP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720" w:type="dxa"/>
          </w:tcPr>
          <w:p w:rsidR="00242B47" w:rsidRPr="00783CC8" w:rsidRDefault="00242B47" w:rsidP="00242B47">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234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98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c>
          <w:tcPr>
            <w:tcW w:w="1260" w:type="dxa"/>
          </w:tcPr>
          <w:p w:rsidR="00242B47" w:rsidRPr="00783CC8" w:rsidRDefault="00242B47" w:rsidP="00242B47">
            <w:pPr>
              <w:suppressAutoHyphens/>
              <w:spacing w:after="0" w:line="240" w:lineRule="auto"/>
              <w:ind w:firstLine="851"/>
              <w:jc w:val="center"/>
              <w:rPr>
                <w:rFonts w:eastAsia="Calibri"/>
                <w:sz w:val="24"/>
                <w:szCs w:val="24"/>
                <w:lang w:eastAsia="ar-SA"/>
              </w:rPr>
            </w:pPr>
          </w:p>
        </w:tc>
      </w:tr>
      <w:tr w:rsidR="00242B47" w:rsidRPr="00783CC8" w:rsidTr="00242B47">
        <w:trPr>
          <w:cantSplit/>
        </w:trPr>
        <w:tc>
          <w:tcPr>
            <w:tcW w:w="8431" w:type="dxa"/>
            <w:gridSpan w:val="4"/>
          </w:tcPr>
          <w:p w:rsidR="00242B47" w:rsidRPr="00783CC8" w:rsidRDefault="00242B47" w:rsidP="00566130">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566130">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242B47" w:rsidRPr="00783CC8" w:rsidRDefault="00242B47" w:rsidP="00242B47">
            <w:pPr>
              <w:suppressAutoHyphens/>
              <w:spacing w:after="0" w:line="240" w:lineRule="auto"/>
              <w:ind w:firstLine="851"/>
              <w:jc w:val="center"/>
              <w:rPr>
                <w:rFonts w:eastAsia="Calibri"/>
                <w:b/>
                <w:sz w:val="24"/>
                <w:szCs w:val="24"/>
                <w:lang w:eastAsia="ar-SA"/>
              </w:rPr>
            </w:pPr>
          </w:p>
        </w:tc>
      </w:tr>
    </w:tbl>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4D219C" w:rsidRDefault="004D219C"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242B47" w:rsidRDefault="00242B47" w:rsidP="00242B47">
      <w:pPr>
        <w:suppressAutoHyphens/>
        <w:spacing w:after="0" w:line="240" w:lineRule="auto"/>
        <w:ind w:firstLine="851"/>
        <w:jc w:val="both"/>
        <w:rPr>
          <w:rFonts w:eastAsia="Calibri"/>
          <w:vertAlign w:val="superscript"/>
          <w:lang w:eastAsia="ar-SA"/>
        </w:rPr>
      </w:pPr>
    </w:p>
    <w:p w:rsidR="000F3262" w:rsidRDefault="000F3262" w:rsidP="00242B47">
      <w:pPr>
        <w:suppressAutoHyphens/>
        <w:spacing w:after="0" w:line="240" w:lineRule="auto"/>
        <w:ind w:firstLine="851"/>
        <w:jc w:val="both"/>
        <w:rPr>
          <w:rFonts w:eastAsia="Calibri"/>
          <w:vertAlign w:val="superscript"/>
          <w:lang w:eastAsia="ar-SA"/>
        </w:rPr>
      </w:pPr>
    </w:p>
    <w:p w:rsidR="00242B47" w:rsidRPr="00783CC8" w:rsidRDefault="00242B47" w:rsidP="00242B47">
      <w:pPr>
        <w:tabs>
          <w:tab w:val="left" w:pos="2715"/>
        </w:tabs>
        <w:suppressAutoHyphens/>
        <w:spacing w:after="0" w:line="240" w:lineRule="auto"/>
        <w:ind w:firstLine="851"/>
        <w:jc w:val="right"/>
        <w:rPr>
          <w:rFonts w:eastAsia="Calibri"/>
          <w:b/>
          <w:lang w:eastAsia="ar-SA"/>
        </w:rPr>
      </w:pPr>
      <w:r w:rsidRPr="00783CC8">
        <w:rPr>
          <w:rFonts w:eastAsia="Calibri"/>
          <w:b/>
          <w:lang w:eastAsia="ar-SA"/>
        </w:rPr>
        <w:t xml:space="preserve">Форма № </w:t>
      </w:r>
      <w:r w:rsidR="00890D09">
        <w:rPr>
          <w:rFonts w:eastAsia="Calibri"/>
          <w:b/>
          <w:lang w:eastAsia="ar-SA"/>
        </w:rPr>
        <w:t>4</w:t>
      </w:r>
    </w:p>
    <w:p w:rsidR="00242B47" w:rsidRPr="00783CC8" w:rsidRDefault="00242B47" w:rsidP="00242B47">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lastRenderedPageBreak/>
        <w:t>Дата, исх. номер</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Заказчику:</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242B47" w:rsidRPr="00783CC8" w:rsidRDefault="00242B47" w:rsidP="00242B47">
      <w:pPr>
        <w:suppressAutoHyphens/>
        <w:spacing w:after="0" w:line="240" w:lineRule="auto"/>
        <w:ind w:firstLine="851"/>
        <w:jc w:val="right"/>
        <w:rPr>
          <w:rFonts w:eastAsia="Calibri"/>
          <w:lang w:eastAsia="ar-SA"/>
        </w:rPr>
      </w:pPr>
      <w:r w:rsidRPr="00783CC8">
        <w:rPr>
          <w:rFonts w:eastAsia="Calibri"/>
          <w:lang w:eastAsia="ar-SA"/>
        </w:rPr>
        <w:t xml:space="preserve">             </w:t>
      </w: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242B47" w:rsidRDefault="00242B47" w:rsidP="00242B47">
      <w:pPr>
        <w:suppressAutoHyphens/>
        <w:spacing w:after="0" w:line="240" w:lineRule="auto"/>
        <w:ind w:firstLine="851"/>
        <w:jc w:val="both"/>
        <w:rPr>
          <w:rFonts w:eastAsia="Calibri"/>
          <w:b/>
          <w:u w:val="single"/>
          <w:lang w:eastAsia="ar-SA"/>
        </w:rPr>
      </w:pPr>
    </w:p>
    <w:p w:rsidR="00242B47"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both"/>
        <w:rPr>
          <w:rFonts w:eastAsia="Calibri"/>
          <w:b/>
          <w:u w:val="single"/>
          <w:lang w:eastAsia="ar-SA"/>
        </w:rPr>
      </w:pPr>
    </w:p>
    <w:p w:rsidR="00242B47" w:rsidRPr="00783CC8" w:rsidRDefault="00242B47" w:rsidP="00242B47">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242B47" w:rsidRPr="00D82DE5" w:rsidTr="00242B47">
        <w:trPr>
          <w:cantSplit/>
          <w:trHeight w:val="530"/>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242B47" w:rsidRPr="00D82DE5" w:rsidRDefault="00242B47" w:rsidP="00242B47">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numPr>
                <w:ilvl w:val="0"/>
                <w:numId w:val="22"/>
              </w:numPr>
              <w:suppressAutoHyphens/>
              <w:spacing w:after="0" w:line="240" w:lineRule="auto"/>
              <w:jc w:val="both"/>
              <w:rPr>
                <w:rFonts w:eastAsia="Calibri"/>
                <w:sz w:val="24"/>
                <w:szCs w:val="24"/>
                <w:lang w:eastAsia="ar-SA"/>
              </w:rPr>
            </w:pP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r w:rsidR="00242B47" w:rsidRPr="00D82DE5" w:rsidTr="00242B47">
        <w:trPr>
          <w:cantSplit/>
        </w:trPr>
        <w:tc>
          <w:tcPr>
            <w:tcW w:w="540" w:type="dxa"/>
          </w:tcPr>
          <w:p w:rsidR="00242B47" w:rsidRPr="00D82DE5" w:rsidRDefault="00242B47" w:rsidP="00242B47">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7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90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5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1400" w:type="dxa"/>
          </w:tcPr>
          <w:p w:rsidR="00242B47" w:rsidRPr="00D82DE5" w:rsidRDefault="00242B47" w:rsidP="00242B47">
            <w:pPr>
              <w:suppressAutoHyphens/>
              <w:spacing w:after="0" w:line="240" w:lineRule="auto"/>
              <w:ind w:firstLine="851"/>
              <w:jc w:val="both"/>
              <w:rPr>
                <w:rFonts w:eastAsia="Calibri"/>
                <w:sz w:val="24"/>
                <w:szCs w:val="24"/>
                <w:lang w:eastAsia="ar-SA"/>
              </w:rPr>
            </w:pPr>
          </w:p>
        </w:tc>
        <w:tc>
          <w:tcPr>
            <w:tcW w:w="914" w:type="dxa"/>
          </w:tcPr>
          <w:p w:rsidR="00242B47" w:rsidRPr="00D82DE5" w:rsidRDefault="00242B47" w:rsidP="00242B47">
            <w:pPr>
              <w:suppressAutoHyphens/>
              <w:spacing w:after="0" w:line="240" w:lineRule="auto"/>
              <w:ind w:firstLine="851"/>
              <w:jc w:val="both"/>
              <w:rPr>
                <w:rFonts w:eastAsia="Calibri"/>
                <w:sz w:val="24"/>
                <w:szCs w:val="24"/>
                <w:lang w:eastAsia="ar-SA"/>
              </w:rPr>
            </w:pPr>
          </w:p>
        </w:tc>
      </w:tr>
    </w:tbl>
    <w:p w:rsidR="00242B47" w:rsidRPr="00D82DE5" w:rsidRDefault="00242B47" w:rsidP="00242B47">
      <w:pPr>
        <w:suppressAutoHyphens/>
        <w:spacing w:after="0" w:line="240" w:lineRule="auto"/>
        <w:ind w:firstLine="851"/>
        <w:jc w:val="both"/>
        <w:rPr>
          <w:rFonts w:eastAsia="Calibri"/>
          <w:sz w:val="24"/>
          <w:szCs w:val="24"/>
          <w:lang w:eastAsia="ar-SA"/>
        </w:rPr>
      </w:pP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242B47" w:rsidRPr="00783CC8" w:rsidRDefault="00242B47" w:rsidP="00242B47">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242B47" w:rsidRPr="00783CC8" w:rsidRDefault="00242B47" w:rsidP="00242B47">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242B47" w:rsidRDefault="00242B47" w:rsidP="00242B47">
      <w:pPr>
        <w:suppressAutoHyphens/>
        <w:spacing w:after="0" w:line="240" w:lineRule="auto"/>
        <w:ind w:firstLine="851"/>
        <w:jc w:val="right"/>
        <w:rPr>
          <w:rFonts w:eastAsia="Calibri"/>
          <w:b/>
          <w:lang w:eastAsia="ar-SA"/>
        </w:rPr>
      </w:pPr>
    </w:p>
    <w:p w:rsidR="00703097" w:rsidRDefault="00703097" w:rsidP="00AB4022">
      <w:pPr>
        <w:suppressAutoHyphens/>
        <w:spacing w:after="0" w:line="240" w:lineRule="auto"/>
        <w:jc w:val="right"/>
        <w:rPr>
          <w:color w:val="000000"/>
        </w:rPr>
      </w:pPr>
    </w:p>
    <w:p w:rsidR="00AB4022" w:rsidRPr="00EE3388" w:rsidRDefault="005D4B77" w:rsidP="00AB4022">
      <w:pPr>
        <w:suppressAutoHyphens/>
        <w:spacing w:after="0" w:line="240" w:lineRule="auto"/>
        <w:jc w:val="right"/>
        <w:rPr>
          <w:rFonts w:eastAsia="Calibri"/>
          <w:lang w:eastAsia="ar-SA"/>
        </w:rPr>
      </w:pPr>
      <w:r w:rsidRPr="00EE3388">
        <w:rPr>
          <w:color w:val="000000"/>
        </w:rPr>
        <w:t xml:space="preserve"> </w:t>
      </w:r>
      <w:r w:rsidR="00AB4022" w:rsidRPr="00EE3388">
        <w:rPr>
          <w:rFonts w:eastAsia="Calibri"/>
          <w:lang w:eastAsia="ar-SA"/>
        </w:rPr>
        <w:t>Проект договора</w:t>
      </w:r>
    </w:p>
    <w:p w:rsidR="00AB4022" w:rsidRPr="00EE3388" w:rsidRDefault="00AB4022" w:rsidP="00AB4022">
      <w:pPr>
        <w:suppressAutoHyphens/>
        <w:spacing w:after="0" w:line="240" w:lineRule="auto"/>
        <w:rPr>
          <w:rFonts w:eastAsia="Calibri"/>
          <w:b/>
          <w:lang w:eastAsia="ar-SA"/>
        </w:rPr>
      </w:pPr>
    </w:p>
    <w:p w:rsidR="00AB4022" w:rsidRPr="00EE3388" w:rsidRDefault="00AB4022" w:rsidP="00AB4022">
      <w:pPr>
        <w:overflowPunct w:val="0"/>
        <w:autoSpaceDE w:val="0"/>
        <w:autoSpaceDN w:val="0"/>
        <w:adjustRightInd w:val="0"/>
        <w:spacing w:after="0" w:line="240" w:lineRule="auto"/>
        <w:ind w:firstLine="709"/>
        <w:jc w:val="center"/>
        <w:textAlignment w:val="baseline"/>
        <w:rPr>
          <w:rFonts w:eastAsia="Times New Roman"/>
          <w:b/>
          <w:lang w:eastAsia="ru-RU"/>
        </w:rPr>
      </w:pPr>
      <w:r w:rsidRPr="00EE3388">
        <w:rPr>
          <w:rFonts w:eastAsia="Times New Roman"/>
          <w:b/>
          <w:lang w:eastAsia="ru-RU"/>
        </w:rPr>
        <w:lastRenderedPageBreak/>
        <w:t>Договор №___</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 xml:space="preserve">на выполнение работ по капитальному ремонту </w:t>
      </w:r>
    </w:p>
    <w:p w:rsidR="00AB4022" w:rsidRPr="00EE3388" w:rsidRDefault="00AB4022" w:rsidP="00AB4022">
      <w:pPr>
        <w:spacing w:after="0" w:line="240" w:lineRule="auto"/>
        <w:ind w:firstLine="709"/>
        <w:jc w:val="center"/>
        <w:rPr>
          <w:rFonts w:eastAsia="Times New Roman"/>
          <w:b/>
          <w:lang w:eastAsia="ru-RU"/>
        </w:rPr>
      </w:pPr>
      <w:r w:rsidRPr="00EE3388">
        <w:rPr>
          <w:rFonts w:eastAsia="Times New Roman"/>
          <w:b/>
          <w:lang w:eastAsia="ru-RU"/>
        </w:rPr>
        <w:t>многоквартирного дома</w:t>
      </w:r>
      <w:r w:rsidRPr="00EE3388">
        <w:rPr>
          <w:b/>
          <w:bCs/>
        </w:rPr>
        <w:t xml:space="preserve">№ </w:t>
      </w:r>
      <w:r w:rsidR="007D7C15">
        <w:rPr>
          <w:b/>
          <w:bCs/>
        </w:rPr>
        <w:t>33</w:t>
      </w:r>
      <w:r w:rsidR="00220695">
        <w:rPr>
          <w:b/>
          <w:bCs/>
        </w:rPr>
        <w:t xml:space="preserve"> </w:t>
      </w:r>
      <w:r w:rsidRPr="00EE3388">
        <w:rPr>
          <w:b/>
          <w:bCs/>
        </w:rPr>
        <w:t>по улице</w:t>
      </w:r>
      <w:r w:rsidRPr="007D7C15">
        <w:rPr>
          <w:b/>
          <w:bCs/>
        </w:rPr>
        <w:t xml:space="preserve"> </w:t>
      </w:r>
      <w:r w:rsidR="007D7C15" w:rsidRPr="007D7C15">
        <w:rPr>
          <w:rFonts w:eastAsia="Calibri"/>
          <w:b/>
          <w:lang w:eastAsia="ar-SA"/>
        </w:rPr>
        <w:t>Горная</w:t>
      </w:r>
      <w:r w:rsidR="007D7C15">
        <w:rPr>
          <w:rFonts w:eastAsia="Calibri"/>
          <w:lang w:eastAsia="ar-SA"/>
        </w:rPr>
        <w:t xml:space="preserve"> </w:t>
      </w:r>
      <w:r w:rsidRPr="00EE3388">
        <w:rPr>
          <w:b/>
          <w:bCs/>
        </w:rPr>
        <w:t>в город</w:t>
      </w:r>
      <w:r w:rsidR="00354D67">
        <w:rPr>
          <w:b/>
          <w:bCs/>
        </w:rPr>
        <w:t xml:space="preserve">ском поселении </w:t>
      </w:r>
      <w:r w:rsidR="0031348D">
        <w:rPr>
          <w:b/>
          <w:bCs/>
        </w:rPr>
        <w:t>Умба</w:t>
      </w:r>
      <w:r w:rsidRPr="00EE3388">
        <w:rPr>
          <w:b/>
          <w:bCs/>
        </w:rPr>
        <w:t xml:space="preserve">, </w:t>
      </w:r>
      <w:r w:rsidR="0031348D">
        <w:rPr>
          <w:b/>
          <w:bCs/>
        </w:rPr>
        <w:t>Терского</w:t>
      </w:r>
      <w:r w:rsidRPr="00EE3388">
        <w:rPr>
          <w:b/>
          <w:bCs/>
        </w:rPr>
        <w:t xml:space="preserve"> района Мурманской области</w:t>
      </w:r>
    </w:p>
    <w:p w:rsidR="00AB4022" w:rsidRPr="00EE3388" w:rsidRDefault="00AB4022" w:rsidP="00AB4022">
      <w:pPr>
        <w:spacing w:after="0" w:line="240" w:lineRule="auto"/>
        <w:ind w:firstLine="709"/>
        <w:jc w:val="center"/>
        <w:rPr>
          <w:rFonts w:eastAsia="Times New Roman"/>
          <w:b/>
          <w:lang w:eastAsia="ru-RU"/>
        </w:rPr>
      </w:pPr>
    </w:p>
    <w:p w:rsidR="00AB4022" w:rsidRDefault="00AB4022" w:rsidP="00AB4022">
      <w:pPr>
        <w:overflowPunct w:val="0"/>
        <w:autoSpaceDE w:val="0"/>
        <w:autoSpaceDN w:val="0"/>
        <w:adjustRightInd w:val="0"/>
        <w:spacing w:after="0" w:line="240" w:lineRule="auto"/>
        <w:ind w:firstLine="709"/>
        <w:jc w:val="right"/>
        <w:textAlignment w:val="baseline"/>
        <w:rPr>
          <w:rFonts w:eastAsia="Times New Roman"/>
          <w:lang w:eastAsia="ru-RU"/>
        </w:rPr>
      </w:pPr>
      <w:r w:rsidRPr="00EE3388">
        <w:rPr>
          <w:rFonts w:eastAsia="Times New Roman"/>
          <w:lang w:eastAsia="ru-RU"/>
        </w:rPr>
        <w:tab/>
        <w:t>«____»</w:t>
      </w:r>
      <w:r w:rsidR="00566130">
        <w:rPr>
          <w:rFonts w:eastAsia="Times New Roman"/>
          <w:lang w:eastAsia="ru-RU"/>
        </w:rPr>
        <w:t xml:space="preserve"> </w:t>
      </w:r>
      <w:r w:rsidRPr="00EE3388">
        <w:rPr>
          <w:rFonts w:eastAsia="Times New Roman"/>
          <w:lang w:eastAsia="ru-RU"/>
        </w:rPr>
        <w:t>___________ 20__ года</w:t>
      </w:r>
    </w:p>
    <w:p w:rsidR="00566130" w:rsidRPr="00EE3388" w:rsidRDefault="00566130" w:rsidP="00AB4022">
      <w:pPr>
        <w:overflowPunct w:val="0"/>
        <w:autoSpaceDE w:val="0"/>
        <w:autoSpaceDN w:val="0"/>
        <w:adjustRightInd w:val="0"/>
        <w:spacing w:after="0" w:line="240" w:lineRule="auto"/>
        <w:ind w:firstLine="709"/>
        <w:jc w:val="right"/>
        <w:textAlignment w:val="baseline"/>
        <w:rPr>
          <w:rFonts w:eastAsia="Times New Roman"/>
          <w:lang w:eastAsia="ru-RU"/>
        </w:rPr>
      </w:pPr>
    </w:p>
    <w:p w:rsidR="00AB4022" w:rsidRPr="00EE3388" w:rsidRDefault="00AB4022" w:rsidP="005173B0">
      <w:pPr>
        <w:spacing w:after="0" w:line="240" w:lineRule="auto"/>
        <w:ind w:firstLine="709"/>
        <w:jc w:val="both"/>
        <w:rPr>
          <w:rFonts w:eastAsia="Times New Roman"/>
          <w:lang w:eastAsia="ru-RU"/>
        </w:rPr>
      </w:pPr>
      <w:r w:rsidRPr="00EE338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EE3388">
        <w:rPr>
          <w:rFonts w:eastAsia="Times New Roman"/>
          <w:lang w:eastAsia="ru-RU"/>
        </w:rPr>
        <w:t xml:space="preserve">в лице </w:t>
      </w:r>
      <w:r w:rsidR="00703097">
        <w:rPr>
          <w:rFonts w:eastAsia="Times New Roman"/>
          <w:lang w:eastAsia="ru-RU"/>
        </w:rPr>
        <w:t xml:space="preserve">Исполняющего обязанности </w:t>
      </w:r>
      <w:r w:rsidRPr="00EE3388">
        <w:rPr>
          <w:rFonts w:eastAsia="Times New Roman"/>
          <w:lang w:eastAsia="ru-RU"/>
        </w:rPr>
        <w:t xml:space="preserve">генерального директора </w:t>
      </w:r>
      <w:r w:rsidR="00703097">
        <w:rPr>
          <w:rFonts w:eastAsia="Times New Roman"/>
          <w:lang w:eastAsia="ru-RU"/>
        </w:rPr>
        <w:t>Киселева</w:t>
      </w:r>
      <w:r w:rsidRPr="00EE3388">
        <w:rPr>
          <w:rFonts w:eastAsia="Times New Roman"/>
          <w:lang w:eastAsia="ru-RU"/>
        </w:rPr>
        <w:t xml:space="preserve"> </w:t>
      </w:r>
      <w:r w:rsidR="00703097">
        <w:rPr>
          <w:rFonts w:eastAsia="Times New Roman"/>
          <w:lang w:eastAsia="ru-RU"/>
        </w:rPr>
        <w:t>Владимира</w:t>
      </w:r>
      <w:r w:rsidRPr="00EE3388">
        <w:rPr>
          <w:rFonts w:eastAsia="Times New Roman"/>
          <w:lang w:eastAsia="ru-RU"/>
        </w:rPr>
        <w:t xml:space="preserve"> </w:t>
      </w:r>
      <w:r w:rsidR="00703097">
        <w:rPr>
          <w:rFonts w:eastAsia="Times New Roman"/>
          <w:lang w:eastAsia="ru-RU"/>
        </w:rPr>
        <w:t>Васильевича</w:t>
      </w:r>
      <w:r w:rsidRPr="00EE3388">
        <w:rPr>
          <w:rFonts w:eastAsia="Times New Roman"/>
          <w:lang w:eastAsia="ru-RU"/>
        </w:rPr>
        <w:t>, действующего на основании устава (далее- Заказчик) с одной стороны и ________________________________________________________________</w:t>
      </w:r>
    </w:p>
    <w:p w:rsidR="00AB4022" w:rsidRPr="00EE3388" w:rsidRDefault="00AB4022" w:rsidP="005173B0">
      <w:pPr>
        <w:spacing w:after="0" w:line="240" w:lineRule="auto"/>
        <w:ind w:firstLine="709"/>
        <w:jc w:val="both"/>
        <w:rPr>
          <w:rFonts w:eastAsia="Times New Roman"/>
          <w:i/>
          <w:sz w:val="24"/>
          <w:szCs w:val="24"/>
          <w:lang w:eastAsia="ru-RU"/>
        </w:rPr>
      </w:pPr>
      <w:r w:rsidRPr="00EE3388">
        <w:rPr>
          <w:rFonts w:eastAsia="Times New Roman"/>
          <w:i/>
          <w:sz w:val="24"/>
          <w:szCs w:val="24"/>
          <w:lang w:eastAsia="ru-RU"/>
        </w:rPr>
        <w:t xml:space="preserve">(полное наименование подрядной организации) </w:t>
      </w:r>
    </w:p>
    <w:p w:rsidR="00AB4022" w:rsidRPr="00EE3388" w:rsidRDefault="00AB4022" w:rsidP="005173B0">
      <w:pPr>
        <w:spacing w:after="0" w:line="240" w:lineRule="auto"/>
        <w:jc w:val="both"/>
        <w:rPr>
          <w:rFonts w:eastAsia="Times New Roman"/>
          <w:lang w:eastAsia="ru-RU"/>
        </w:rPr>
      </w:pPr>
      <w:r w:rsidRPr="00EE338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AB4022" w:rsidRPr="00EE3388" w:rsidRDefault="00AB4022" w:rsidP="005173B0">
      <w:pPr>
        <w:spacing w:after="0" w:line="240" w:lineRule="auto"/>
        <w:ind w:firstLine="709"/>
        <w:jc w:val="both"/>
        <w:rPr>
          <w:rFonts w:eastAsia="Times New Roman"/>
          <w:lang w:eastAsia="ru-RU"/>
        </w:rPr>
      </w:pPr>
    </w:p>
    <w:p w:rsidR="00AB4022" w:rsidRPr="00566130" w:rsidRDefault="00AB4022" w:rsidP="0003446A">
      <w:pPr>
        <w:pStyle w:val="afffff3"/>
        <w:numPr>
          <w:ilvl w:val="0"/>
          <w:numId w:val="14"/>
        </w:numPr>
        <w:contextualSpacing/>
        <w:jc w:val="center"/>
        <w:rPr>
          <w:rFonts w:eastAsia="Times New Roman"/>
          <w:b/>
          <w:sz w:val="28"/>
          <w:szCs w:val="28"/>
          <w:lang w:eastAsia="ru-RU"/>
        </w:rPr>
      </w:pPr>
      <w:r w:rsidRPr="00566130">
        <w:rPr>
          <w:rFonts w:eastAsia="Times New Roman"/>
          <w:b/>
          <w:sz w:val="28"/>
          <w:szCs w:val="28"/>
          <w:lang w:eastAsia="ru-RU"/>
        </w:rPr>
        <w:t xml:space="preserve">Предмет </w:t>
      </w:r>
      <w:r w:rsidRPr="00566130">
        <w:rPr>
          <w:rFonts w:eastAsia="Times New Roman"/>
          <w:b/>
          <w:iCs/>
          <w:sz w:val="28"/>
          <w:szCs w:val="28"/>
          <w:lang w:eastAsia="ru-RU"/>
        </w:rPr>
        <w:t>и существенные условия Д</w:t>
      </w:r>
      <w:r w:rsidRPr="00566130">
        <w:rPr>
          <w:rFonts w:eastAsia="Times New Roman"/>
          <w:b/>
          <w:sz w:val="28"/>
          <w:szCs w:val="28"/>
          <w:lang w:eastAsia="ru-RU"/>
        </w:rPr>
        <w:t>оговора</w:t>
      </w:r>
    </w:p>
    <w:p w:rsidR="00AB4022" w:rsidRPr="00566130" w:rsidRDefault="00AB4022" w:rsidP="005173B0">
      <w:pPr>
        <w:spacing w:after="0" w:line="240" w:lineRule="auto"/>
        <w:ind w:left="709"/>
        <w:contextualSpacing/>
        <w:jc w:val="both"/>
        <w:rPr>
          <w:rFonts w:eastAsia="Times New Roman"/>
          <w:b/>
          <w:lang w:eastAsia="ru-RU"/>
        </w:rPr>
      </w:pPr>
    </w:p>
    <w:p w:rsidR="00AB4022" w:rsidRPr="004D219C" w:rsidRDefault="00AB4022" w:rsidP="004D219C">
      <w:pPr>
        <w:widowControl w:val="0"/>
        <w:numPr>
          <w:ilvl w:val="1"/>
          <w:numId w:val="14"/>
        </w:numPr>
        <w:autoSpaceDE w:val="0"/>
        <w:autoSpaceDN w:val="0"/>
        <w:adjustRightInd w:val="0"/>
        <w:spacing w:after="0" w:line="240" w:lineRule="auto"/>
        <w:ind w:left="0" w:firstLine="720"/>
        <w:contextualSpacing/>
        <w:jc w:val="both"/>
        <w:rPr>
          <w:rFonts w:eastAsia="Times New Roman"/>
          <w:lang w:eastAsia="ru-RU"/>
        </w:rPr>
      </w:pPr>
      <w:r w:rsidRPr="00EE3388">
        <w:rPr>
          <w:rFonts w:eastAsia="Times New Roman"/>
          <w:lang w:eastAsia="ru-RU"/>
        </w:rPr>
        <w:t xml:space="preserve">Заказчик поручает, а Подрядчик принимает на себя обязательства по выполнению работ по капитальному ремонту </w:t>
      </w:r>
      <w:r w:rsidR="00170FC3">
        <w:rPr>
          <w:rFonts w:eastAsia="Calibri"/>
          <w:lang w:eastAsia="ar-SA"/>
        </w:rPr>
        <w:t xml:space="preserve">внутридомовых инженерных систем </w:t>
      </w:r>
      <w:r w:rsidRPr="00EE3388">
        <w:rPr>
          <w:rFonts w:eastAsia="Times New Roman"/>
          <w:lang w:eastAsia="ru-RU"/>
        </w:rPr>
        <w:t>(далее - работы) многоквартирного дома (далее – объект)</w:t>
      </w:r>
      <w:r w:rsidRPr="00EE3388">
        <w:rPr>
          <w:rFonts w:eastAsia="Times New Roman"/>
          <w:i/>
          <w:lang w:eastAsia="ru-RU"/>
        </w:rPr>
        <w:t>,</w:t>
      </w:r>
      <w:r w:rsidRPr="00EE3388">
        <w:rPr>
          <w:rFonts w:eastAsia="Times New Roman"/>
          <w:lang w:eastAsia="ru-RU"/>
        </w:rPr>
        <w:t xml:space="preserve"> расположенного по </w:t>
      </w:r>
      <w:proofErr w:type="gramStart"/>
      <w:r w:rsidRPr="00EE3388">
        <w:rPr>
          <w:rFonts w:eastAsia="Times New Roman"/>
          <w:lang w:eastAsia="ru-RU"/>
        </w:rPr>
        <w:t>адресу:</w:t>
      </w:r>
      <w:r w:rsidR="00F33F42" w:rsidRPr="004D219C">
        <w:rPr>
          <w:rFonts w:eastAsia="Calibri"/>
          <w:lang w:eastAsia="ar-SA"/>
        </w:rPr>
        <w:tab/>
      </w:r>
      <w:proofErr w:type="gramEnd"/>
      <w:r w:rsidR="004F5C5C" w:rsidRPr="004D219C">
        <w:rPr>
          <w:rFonts w:eastAsia="Calibri"/>
          <w:lang w:eastAsia="ar-SA"/>
        </w:rPr>
        <w:t xml:space="preserve">Мурманская область, </w:t>
      </w:r>
      <w:r w:rsidR="0031348D" w:rsidRPr="004D219C">
        <w:rPr>
          <w:rFonts w:eastAsia="Calibri"/>
          <w:lang w:eastAsia="ar-SA"/>
        </w:rPr>
        <w:t xml:space="preserve">Терский район, </w:t>
      </w:r>
      <w:proofErr w:type="spellStart"/>
      <w:r w:rsidR="0031348D" w:rsidRPr="004D219C">
        <w:rPr>
          <w:rFonts w:eastAsia="Calibri"/>
          <w:lang w:eastAsia="ar-SA"/>
        </w:rPr>
        <w:t>г.п</w:t>
      </w:r>
      <w:proofErr w:type="spellEnd"/>
      <w:r w:rsidR="0031348D" w:rsidRPr="004D219C">
        <w:rPr>
          <w:rFonts w:eastAsia="Calibri"/>
          <w:lang w:eastAsia="ar-SA"/>
        </w:rPr>
        <w:t xml:space="preserve">. Умба, ул. </w:t>
      </w:r>
      <w:r w:rsidR="007D7C15">
        <w:rPr>
          <w:rFonts w:eastAsia="Calibri"/>
          <w:lang w:eastAsia="ar-SA"/>
        </w:rPr>
        <w:t>Горная</w:t>
      </w:r>
      <w:r w:rsidR="007D7C15" w:rsidRPr="00EE3388">
        <w:rPr>
          <w:rFonts w:eastAsia="Calibri"/>
          <w:lang w:eastAsia="ar-SA"/>
        </w:rPr>
        <w:t xml:space="preserve">, д. </w:t>
      </w:r>
      <w:r w:rsidR="007D7C15">
        <w:rPr>
          <w:rFonts w:eastAsia="Calibri"/>
          <w:lang w:eastAsia="ar-SA"/>
        </w:rPr>
        <w:t>33</w:t>
      </w:r>
      <w:r w:rsidRPr="004D219C">
        <w:rPr>
          <w:rFonts w:eastAsia="Times New Roman"/>
          <w:lang w:eastAsia="ru-RU"/>
        </w:rPr>
        <w:t>, в соответствии с</w:t>
      </w:r>
      <w:r w:rsidR="00751717" w:rsidRPr="004D219C">
        <w:rPr>
          <w:rFonts w:eastAsia="Times New Roman"/>
          <w:lang w:eastAsia="ru-RU"/>
        </w:rPr>
        <w:t xml:space="preserve"> </w:t>
      </w:r>
      <w:r w:rsidR="00C175D6" w:rsidRPr="004D219C">
        <w:rPr>
          <w:rFonts w:eastAsia="Times New Roman"/>
          <w:lang w:eastAsia="ru-RU"/>
        </w:rPr>
        <w:t>Т</w:t>
      </w:r>
      <w:r w:rsidRPr="004D219C">
        <w:rPr>
          <w:rFonts w:eastAsia="Times New Roman"/>
          <w:lang w:eastAsia="ru-RU"/>
        </w:rPr>
        <w:t>ехнической</w:t>
      </w:r>
      <w:r w:rsidR="00C175D6" w:rsidRPr="004D219C">
        <w:rPr>
          <w:rFonts w:eastAsia="Times New Roman"/>
          <w:lang w:eastAsia="ru-RU"/>
        </w:rPr>
        <w:t xml:space="preserve"> </w:t>
      </w:r>
      <w:r w:rsidRPr="004D219C">
        <w:rPr>
          <w:rFonts w:eastAsia="Times New Roman"/>
          <w:lang w:eastAsia="ru-RU"/>
        </w:rPr>
        <w:t>и сметной документацией, прилагаемой к настоящему Договору.</w:t>
      </w:r>
    </w:p>
    <w:p w:rsidR="00AB4022" w:rsidRPr="00207300" w:rsidRDefault="00AB4022" w:rsidP="005173B0">
      <w:pPr>
        <w:widowControl w:val="0"/>
        <w:numPr>
          <w:ilvl w:val="1"/>
          <w:numId w:val="14"/>
        </w:numPr>
        <w:autoSpaceDE w:val="0"/>
        <w:autoSpaceDN w:val="0"/>
        <w:adjustRightInd w:val="0"/>
        <w:spacing w:after="0" w:line="240" w:lineRule="auto"/>
        <w:ind w:left="0" w:firstLine="709"/>
        <w:contextualSpacing/>
        <w:jc w:val="both"/>
        <w:rPr>
          <w:rFonts w:eastAsia="Times New Roman"/>
          <w:lang w:eastAsia="ru-RU"/>
        </w:rPr>
      </w:pPr>
      <w:r w:rsidRPr="00EE3388">
        <w:rPr>
          <w:rFonts w:eastAsia="Times New Roman"/>
          <w:bCs/>
          <w:lang w:eastAsia="ru-RU"/>
        </w:rPr>
        <w:t xml:space="preserve">Общая стоимость работ по Договору составляет______________(_____________________) </w:t>
      </w:r>
      <w:proofErr w:type="spellStart"/>
      <w:r w:rsidRPr="00EE3388">
        <w:rPr>
          <w:rFonts w:eastAsia="Times New Roman"/>
          <w:bCs/>
          <w:lang w:eastAsia="ru-RU"/>
        </w:rPr>
        <w:t>рублей__</w:t>
      </w:r>
      <w:proofErr w:type="gramStart"/>
      <w:r w:rsidRPr="00EE3388">
        <w:rPr>
          <w:rFonts w:eastAsia="Times New Roman"/>
          <w:bCs/>
          <w:lang w:eastAsia="ru-RU"/>
        </w:rPr>
        <w:t>коп</w:t>
      </w:r>
      <w:proofErr w:type="spellEnd"/>
      <w:r w:rsidRPr="00EE3388">
        <w:rPr>
          <w:rFonts w:eastAsia="Times New Roman"/>
          <w:bCs/>
          <w:lang w:eastAsia="ru-RU"/>
        </w:rPr>
        <w:t>.,</w:t>
      </w:r>
      <w:proofErr w:type="gramEnd"/>
      <w:r w:rsidRPr="00EE3388">
        <w:rPr>
          <w:rFonts w:eastAsia="Times New Roman"/>
          <w:bCs/>
          <w:lang w:eastAsia="ru-RU"/>
        </w:rPr>
        <w:t xml:space="preserve"> в том числе НДС___________________(_________________________________) рублей__ коп. </w:t>
      </w:r>
    </w:p>
    <w:p w:rsidR="00207300" w:rsidRPr="00207300" w:rsidRDefault="00207300" w:rsidP="00207300">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в том числе:</w:t>
      </w:r>
    </w:p>
    <w:p w:rsidR="00AB4022" w:rsidRPr="004D219C" w:rsidRDefault="00207300" w:rsidP="004D219C">
      <w:pPr>
        <w:widowControl w:val="0"/>
        <w:autoSpaceDE w:val="0"/>
        <w:autoSpaceDN w:val="0"/>
        <w:adjustRightInd w:val="0"/>
        <w:spacing w:after="0" w:line="240" w:lineRule="auto"/>
        <w:contextualSpacing/>
        <w:jc w:val="both"/>
        <w:rPr>
          <w:rFonts w:eastAsia="Times New Roman"/>
          <w:lang w:eastAsia="ru-RU"/>
        </w:rPr>
      </w:pPr>
      <w:r w:rsidRPr="00207300">
        <w:rPr>
          <w:rFonts w:eastAsia="Times New Roman"/>
          <w:lang w:eastAsia="ru-RU"/>
        </w:rPr>
        <w:t>- ремонт внутридомовых инженерных систем ___________(______________) рублей</w:t>
      </w:r>
      <w:r>
        <w:rPr>
          <w:rFonts w:eastAsia="Times New Roman"/>
          <w:lang w:eastAsia="ru-RU"/>
        </w:rPr>
        <w:t xml:space="preserve"> </w:t>
      </w:r>
      <w:r w:rsidRPr="00207300">
        <w:rPr>
          <w:rFonts w:eastAsia="Times New Roman"/>
          <w:lang w:eastAsia="ru-RU"/>
        </w:rPr>
        <w:t>__коп, в том числе НДС________________(______________________) рублей__ коп.</w:t>
      </w:r>
    </w:p>
    <w:p w:rsidR="00AB4022" w:rsidRPr="00EE3388" w:rsidRDefault="00AB4022" w:rsidP="004D219C">
      <w:pPr>
        <w:spacing w:after="0" w:line="240" w:lineRule="auto"/>
        <w:ind w:left="540"/>
        <w:jc w:val="both"/>
        <w:rPr>
          <w:rFonts w:eastAsia="Times New Roman"/>
          <w:bCs/>
          <w:lang w:eastAsia="ru-RU"/>
        </w:rPr>
      </w:pPr>
      <w:r w:rsidRPr="00EE3388">
        <w:rPr>
          <w:rFonts w:eastAsia="Times New Roman"/>
          <w:bCs/>
          <w:lang w:eastAsia="ru-RU"/>
        </w:rPr>
        <w:t>Указанная в пункте 1.2 стоимость работ увеличению не подлежит.</w:t>
      </w:r>
    </w:p>
    <w:p w:rsidR="00AB4022" w:rsidRPr="00B918DD" w:rsidRDefault="00AB4022" w:rsidP="00AB4022">
      <w:pPr>
        <w:numPr>
          <w:ilvl w:val="1"/>
          <w:numId w:val="13"/>
        </w:numPr>
        <w:spacing w:after="0" w:line="240" w:lineRule="auto"/>
        <w:ind w:left="0" w:firstLine="709"/>
        <w:jc w:val="both"/>
        <w:rPr>
          <w:rFonts w:eastAsia="Times New Roman"/>
          <w:bCs/>
          <w:lang w:eastAsia="ru-RU"/>
        </w:rPr>
      </w:pPr>
      <w:r w:rsidRPr="00B918DD">
        <w:rPr>
          <w:rFonts w:eastAsia="Times New Roman"/>
          <w:bCs/>
          <w:lang w:eastAsia="ru-RU"/>
        </w:rPr>
        <w:t>Ср</w:t>
      </w:r>
      <w:r w:rsidR="00B918DD" w:rsidRPr="00B918DD">
        <w:rPr>
          <w:rFonts w:eastAsia="Times New Roman"/>
          <w:bCs/>
          <w:lang w:eastAsia="ru-RU"/>
        </w:rPr>
        <w:t xml:space="preserve">ок выполнения работ </w:t>
      </w:r>
      <w:r w:rsidR="00B918DD" w:rsidRPr="008D1B6C">
        <w:rPr>
          <w:rFonts w:eastAsia="Times New Roman"/>
          <w:bCs/>
          <w:lang w:eastAsia="ru-RU"/>
        </w:rPr>
        <w:t xml:space="preserve">составляет </w:t>
      </w:r>
      <w:r w:rsidR="00B80F3A" w:rsidRPr="008D1B6C">
        <w:rPr>
          <w:rFonts w:eastAsia="Times New Roman"/>
          <w:bCs/>
          <w:lang w:eastAsia="ru-RU"/>
        </w:rPr>
        <w:t>_____ (______</w:t>
      </w:r>
      <w:r w:rsidR="00566130" w:rsidRPr="008D1B6C">
        <w:rPr>
          <w:rFonts w:eastAsia="Times New Roman"/>
          <w:bCs/>
          <w:lang w:eastAsia="ru-RU"/>
        </w:rPr>
        <w:t>) ка</w:t>
      </w:r>
      <w:r w:rsidR="00566130">
        <w:rPr>
          <w:rFonts w:eastAsia="Times New Roman"/>
          <w:bCs/>
          <w:lang w:eastAsia="ru-RU"/>
        </w:rPr>
        <w:t>лендарных</w:t>
      </w:r>
      <w:r w:rsidR="00B918DD" w:rsidRPr="00B918DD">
        <w:rPr>
          <w:rFonts w:eastAsia="Times New Roman"/>
          <w:bCs/>
          <w:lang w:eastAsia="ru-RU"/>
        </w:rPr>
        <w:t xml:space="preserve"> дня</w:t>
      </w:r>
      <w:r w:rsidRPr="00B918DD">
        <w:rPr>
          <w:rFonts w:eastAsia="Times New Roman"/>
          <w:bCs/>
          <w:lang w:eastAsia="ru-RU"/>
        </w:rPr>
        <w:t>.</w:t>
      </w:r>
    </w:p>
    <w:p w:rsidR="00AB4022" w:rsidRPr="00811BB2" w:rsidRDefault="00AB4022" w:rsidP="00811BB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за свой риск из своих материалов, своими силами и средствами выполнить работы в </w:t>
      </w:r>
      <w:r w:rsidRPr="00811BB2">
        <w:rPr>
          <w:rFonts w:eastAsia="Times New Roman"/>
          <w:lang w:eastAsia="ru-RU"/>
        </w:rPr>
        <w:t>соответствии с Договором, устранить все недостатки и передать результаты выполненных работ Заказчику.</w:t>
      </w:r>
    </w:p>
    <w:p w:rsidR="00AB4022" w:rsidRPr="00EE3388" w:rsidRDefault="00AB4022" w:rsidP="00AB4022">
      <w:pPr>
        <w:numPr>
          <w:ilvl w:val="1"/>
          <w:numId w:val="13"/>
        </w:numPr>
        <w:spacing w:after="0" w:line="240" w:lineRule="auto"/>
        <w:ind w:left="0" w:firstLine="709"/>
        <w:jc w:val="both"/>
        <w:rPr>
          <w:rFonts w:eastAsia="Times New Roman"/>
          <w:bCs/>
          <w:lang w:eastAsia="ru-RU"/>
        </w:rPr>
      </w:pPr>
      <w:r w:rsidRPr="00EE3388">
        <w:rPr>
          <w:rFonts w:eastAsia="Times New Roman"/>
          <w:lang w:eastAsia="ru-RU"/>
        </w:rPr>
        <w:t xml:space="preserve">Заказчик берет на себя обязательство уплатить Подрядчику за выполнение работ сумму, равную их стоимости, определенной в соответствии с </w:t>
      </w:r>
      <w:r w:rsidRPr="00EE3388">
        <w:rPr>
          <w:rFonts w:eastAsia="Times New Roman"/>
          <w:lang w:eastAsia="ru-RU"/>
        </w:rPr>
        <w:lastRenderedPageBreak/>
        <w:t>Договором, в пределах суммы, указанной в пункте 1.2 Договора, в сроки и в порядке, определенные настоящим Договором.</w:t>
      </w:r>
    </w:p>
    <w:p w:rsidR="00AB4022" w:rsidRPr="004D330D" w:rsidRDefault="00AB4022" w:rsidP="00006F63">
      <w:pPr>
        <w:numPr>
          <w:ilvl w:val="1"/>
          <w:numId w:val="13"/>
        </w:numPr>
        <w:spacing w:after="0" w:line="240" w:lineRule="auto"/>
        <w:ind w:left="0" w:firstLine="709"/>
        <w:jc w:val="both"/>
        <w:rPr>
          <w:rFonts w:eastAsia="Times New Roman"/>
          <w:lang w:eastAsia="ru-RU"/>
        </w:rPr>
      </w:pPr>
      <w:r w:rsidRPr="004D330D">
        <w:rPr>
          <w:rFonts w:eastAsia="Times New Roman"/>
          <w:lang w:eastAsia="ru-RU"/>
        </w:rPr>
        <w:t xml:space="preserve">Основанием для заключения настоящего Договора являются - постановления Правительства Мурманской области № </w:t>
      </w:r>
      <w:r w:rsidR="005173B0" w:rsidRPr="004D330D">
        <w:rPr>
          <w:rFonts w:eastAsia="Times New Roman"/>
          <w:lang w:eastAsia="ru-RU"/>
        </w:rPr>
        <w:t>325</w:t>
      </w:r>
      <w:r w:rsidRPr="004D330D">
        <w:rPr>
          <w:rFonts w:eastAsia="Times New Roman"/>
          <w:lang w:eastAsia="ru-RU"/>
        </w:rPr>
        <w:t xml:space="preserve"> </w:t>
      </w:r>
      <w:r w:rsidR="005173B0" w:rsidRPr="004D330D">
        <w:rPr>
          <w:rFonts w:eastAsia="Times New Roman"/>
          <w:lang w:eastAsia="ru-RU"/>
        </w:rPr>
        <w:t>–</w:t>
      </w:r>
      <w:r w:rsidRPr="004D330D">
        <w:rPr>
          <w:rFonts w:eastAsia="Times New Roman"/>
          <w:lang w:eastAsia="ru-RU"/>
        </w:rPr>
        <w:t xml:space="preserve"> ПП</w:t>
      </w:r>
      <w:r w:rsidR="005173B0" w:rsidRPr="004D330D">
        <w:rPr>
          <w:rFonts w:eastAsia="Times New Roman"/>
          <w:lang w:eastAsia="ru-RU"/>
        </w:rPr>
        <w:t>/9 от «27</w:t>
      </w:r>
      <w:r w:rsidRPr="004D330D">
        <w:rPr>
          <w:rFonts w:eastAsia="Times New Roman"/>
          <w:lang w:eastAsia="ru-RU"/>
        </w:rPr>
        <w:t xml:space="preserve">» </w:t>
      </w:r>
      <w:r w:rsidR="00652348">
        <w:rPr>
          <w:rFonts w:eastAsia="Times New Roman"/>
          <w:lang w:eastAsia="ru-RU"/>
        </w:rPr>
        <w:t xml:space="preserve">июня 2014 г. </w:t>
      </w:r>
      <w:r w:rsidR="00652348" w:rsidRPr="00056D90">
        <w:rPr>
          <w:rFonts w:eastAsia="Times New Roman"/>
          <w:bCs/>
        </w:rPr>
        <w:t>(в редакции постановления Правительства Мурманской област</w:t>
      </w:r>
      <w:r w:rsidR="00BF79F2">
        <w:rPr>
          <w:rFonts w:eastAsia="Times New Roman"/>
          <w:bCs/>
        </w:rPr>
        <w:t>и № 85</w:t>
      </w:r>
      <w:r w:rsidR="00652348" w:rsidRPr="00056D90">
        <w:rPr>
          <w:rFonts w:eastAsia="Times New Roman"/>
          <w:bCs/>
        </w:rPr>
        <w:t xml:space="preserve"> - ПП от </w:t>
      </w:r>
      <w:r w:rsidR="00BF79F2" w:rsidRPr="00285825">
        <w:rPr>
          <w:rFonts w:eastAsia="Times New Roman"/>
          <w:bCs/>
        </w:rPr>
        <w:t>29 февраля 2016г</w:t>
      </w:r>
      <w:r w:rsidR="00652348" w:rsidRPr="00056D90">
        <w:rPr>
          <w:rFonts w:eastAsia="Times New Roman"/>
          <w:bCs/>
        </w:rPr>
        <w:t>).</w:t>
      </w:r>
    </w:p>
    <w:p w:rsidR="00AB4022" w:rsidRPr="00EE3388" w:rsidRDefault="00AB4022" w:rsidP="00AB4022">
      <w:pPr>
        <w:spacing w:after="0" w:line="240" w:lineRule="auto"/>
        <w:jc w:val="both"/>
        <w:rPr>
          <w:rFonts w:eastAsia="Times New Roman"/>
          <w:bCs/>
          <w:lang w:eastAsia="ru-RU"/>
        </w:rPr>
      </w:pP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Обеспечение исполнения обязательств подрядчика</w:t>
      </w:r>
    </w:p>
    <w:p w:rsidR="00AB4022" w:rsidRPr="00EE3388" w:rsidRDefault="00AB4022" w:rsidP="00AB4022">
      <w:pPr>
        <w:spacing w:after="0" w:line="240" w:lineRule="auto"/>
        <w:ind w:firstLine="709"/>
        <w:jc w:val="center"/>
        <w:rPr>
          <w:rFonts w:eastAsia="Times New Roman"/>
          <w:b/>
          <w:lang w:eastAsia="ru-RU"/>
        </w:rPr>
      </w:pPr>
    </w:p>
    <w:p w:rsidR="00AB4022" w:rsidRPr="00EE3388" w:rsidRDefault="00AB4022" w:rsidP="00AB4022">
      <w:pPr>
        <w:ind w:firstLine="539"/>
        <w:jc w:val="both"/>
        <w:rPr>
          <w:rFonts w:eastAsia="Times New Roman"/>
          <w:lang w:eastAsia="ru-RU"/>
        </w:rPr>
      </w:pPr>
      <w:r w:rsidRPr="00EE3388">
        <w:rPr>
          <w:rFonts w:eastAsia="Times New Roman"/>
          <w:lang w:eastAsia="ru-RU"/>
        </w:rPr>
        <w:t>2.1.</w:t>
      </w:r>
      <w:r w:rsidRPr="00EE3388">
        <w:rPr>
          <w:rFonts w:eastAsia="Times New Roman"/>
          <w:lang w:eastAsia="ru-RU"/>
        </w:rPr>
        <w:tab/>
        <w:t xml:space="preserve">Обеспечение исполнения обязательств Подрядчика по Договору не требуется. </w:t>
      </w:r>
    </w:p>
    <w:p w:rsidR="00AB4022" w:rsidRPr="00EE3388" w:rsidRDefault="00AB4022" w:rsidP="00AB4022">
      <w:pPr>
        <w:numPr>
          <w:ilvl w:val="0"/>
          <w:numId w:val="13"/>
        </w:numPr>
        <w:spacing w:after="0" w:line="240" w:lineRule="auto"/>
        <w:contextualSpacing/>
        <w:jc w:val="center"/>
        <w:rPr>
          <w:rFonts w:eastAsia="Times New Roman"/>
          <w:b/>
          <w:lang w:eastAsia="ru-RU"/>
        </w:rPr>
      </w:pPr>
      <w:r w:rsidRPr="00EE3388">
        <w:rPr>
          <w:rFonts w:eastAsia="Times New Roman"/>
          <w:b/>
          <w:lang w:eastAsia="ru-RU"/>
        </w:rPr>
        <w:t>Порядок оплаты работ</w:t>
      </w:r>
    </w:p>
    <w:p w:rsidR="00AB4022" w:rsidRPr="00EE3388" w:rsidRDefault="00AB4022" w:rsidP="00AB4022">
      <w:pPr>
        <w:spacing w:after="0" w:line="240" w:lineRule="auto"/>
        <w:ind w:firstLine="709"/>
        <w:jc w:val="both"/>
        <w:rPr>
          <w:rFonts w:eastAsia="Times New Roman"/>
          <w:b/>
          <w:lang w:eastAsia="ru-RU"/>
        </w:rPr>
      </w:pPr>
    </w:p>
    <w:p w:rsidR="00AB4022" w:rsidRDefault="00AB4022" w:rsidP="00AB4022">
      <w:pPr>
        <w:widowControl w:val="0"/>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3.1.</w:t>
      </w:r>
      <w:r w:rsidRPr="00EE3388">
        <w:rPr>
          <w:rFonts w:eastAsia="Times New Roman"/>
          <w:lang w:eastAsia="ru-RU"/>
        </w:rPr>
        <w:tab/>
        <w:t>Оплата по Договору осуществляется по окончании работ</w:t>
      </w:r>
      <w:r w:rsidRPr="00EE3388">
        <w:t>, основанием которой являются, предоставленные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w:t>
      </w:r>
      <w:r w:rsidR="00811BB2">
        <w:t>авляемые Подрядчиком Заказчику.</w:t>
      </w:r>
    </w:p>
    <w:p w:rsidR="002E43E0" w:rsidRDefault="00AE6603" w:rsidP="00AB4022">
      <w:pPr>
        <w:widowControl w:val="0"/>
        <w:autoSpaceDE w:val="0"/>
        <w:autoSpaceDN w:val="0"/>
        <w:adjustRightInd w:val="0"/>
        <w:spacing w:after="0" w:line="240" w:lineRule="auto"/>
        <w:ind w:firstLine="709"/>
        <w:jc w:val="both"/>
        <w:rPr>
          <w:rFonts w:eastAsia="Times New Roman"/>
          <w:color w:val="000000"/>
          <w:lang w:eastAsia="ru-RU"/>
        </w:rPr>
      </w:pPr>
      <w:r w:rsidRPr="00532618">
        <w:rPr>
          <w:rFonts w:eastAsia="Times New Roman"/>
          <w:color w:val="000000"/>
          <w:lang w:eastAsia="ru-RU"/>
        </w:rPr>
        <w:t xml:space="preserve">Перечисление средств на счёт подрядчика производится по мере поступления денежных средств от собственников жилья или иных источников в соответствии </w:t>
      </w:r>
      <w:r w:rsidR="002E43E0">
        <w:rPr>
          <w:rFonts w:eastAsia="Times New Roman"/>
          <w:color w:val="000000"/>
          <w:lang w:eastAsia="ru-RU"/>
        </w:rPr>
        <w:t xml:space="preserve">с действующим законодательством, </w:t>
      </w:r>
      <w:r w:rsidR="002E43E0" w:rsidRPr="00056D90">
        <w:t xml:space="preserve">но не позднее </w:t>
      </w:r>
      <w:r w:rsidR="002E43E0">
        <w:t>25</w:t>
      </w:r>
      <w:r w:rsidR="002E43E0" w:rsidRPr="00056D90">
        <w:t xml:space="preserve"> </w:t>
      </w:r>
      <w:r w:rsidR="002E43E0">
        <w:t>марта</w:t>
      </w:r>
      <w:r w:rsidR="002E43E0" w:rsidRPr="00056D90">
        <w:t xml:space="preserve"> 201</w:t>
      </w:r>
      <w:r w:rsidR="002E43E0">
        <w:t>6</w:t>
      </w:r>
      <w:r w:rsidR="002E43E0" w:rsidRPr="00056D90">
        <w:t xml:space="preserve"> года</w:t>
      </w:r>
      <w:r w:rsidR="002E43E0">
        <w:t>.</w:t>
      </w:r>
    </w:p>
    <w:p w:rsidR="00566130" w:rsidRPr="00EE3388" w:rsidRDefault="00566130" w:rsidP="00AB4022">
      <w:pPr>
        <w:widowControl w:val="0"/>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spacing w:after="0" w:line="240" w:lineRule="auto"/>
        <w:jc w:val="center"/>
        <w:rPr>
          <w:rFonts w:eastAsia="Times New Roman"/>
          <w:b/>
          <w:iCs/>
          <w:lang w:eastAsia="ru-RU"/>
        </w:rPr>
      </w:pPr>
      <w:r w:rsidRPr="00EE3388">
        <w:rPr>
          <w:rFonts w:eastAsia="Times New Roman"/>
          <w:b/>
          <w:iCs/>
          <w:lang w:eastAsia="ru-RU"/>
        </w:rPr>
        <w:t>Сроки выполнения работ</w:t>
      </w:r>
    </w:p>
    <w:p w:rsidR="00AB4022" w:rsidRPr="00EE3388" w:rsidRDefault="00AB4022" w:rsidP="00AB4022">
      <w:pPr>
        <w:spacing w:after="0" w:line="240" w:lineRule="auto"/>
        <w:ind w:firstLine="709"/>
        <w:jc w:val="center"/>
        <w:rPr>
          <w:rFonts w:eastAsia="Times New Roman"/>
          <w:b/>
          <w:iCs/>
          <w:lang w:eastAsia="ru-RU"/>
        </w:rPr>
      </w:pPr>
    </w:p>
    <w:p w:rsidR="00AB4022" w:rsidRPr="008D1B6C" w:rsidRDefault="00AB4022" w:rsidP="00AB4022">
      <w:pPr>
        <w:spacing w:after="0" w:line="240" w:lineRule="auto"/>
        <w:ind w:firstLine="709"/>
        <w:jc w:val="both"/>
      </w:pPr>
      <w:r w:rsidRPr="00B918DD">
        <w:t>4.1.</w:t>
      </w:r>
      <w:r w:rsidRPr="00B918DD">
        <w:tab/>
        <w:t xml:space="preserve">Срок начала работ: </w:t>
      </w:r>
      <w:r w:rsidRPr="008D1B6C">
        <w:t>не позднее «</w:t>
      </w:r>
      <w:r w:rsidR="00CD306B" w:rsidRPr="008D1B6C">
        <w:t>____</w:t>
      </w:r>
      <w:r w:rsidRPr="008D1B6C">
        <w:t xml:space="preserve">» </w:t>
      </w:r>
      <w:r w:rsidR="00CD306B" w:rsidRPr="008D1B6C">
        <w:t>_______</w:t>
      </w:r>
      <w:r w:rsidR="00AE6603" w:rsidRPr="008D1B6C">
        <w:t xml:space="preserve"> </w:t>
      </w:r>
      <w:r w:rsidRPr="008D1B6C">
        <w:t>201</w:t>
      </w:r>
      <w:r w:rsidR="00BF79F2">
        <w:t>6</w:t>
      </w:r>
      <w:r w:rsidRPr="008D1B6C">
        <w:t xml:space="preserve"> года.</w:t>
      </w:r>
    </w:p>
    <w:p w:rsidR="00AB4022" w:rsidRPr="008D1B6C" w:rsidRDefault="00AB4022" w:rsidP="00AB4022">
      <w:pPr>
        <w:spacing w:after="0" w:line="240" w:lineRule="auto"/>
        <w:ind w:firstLine="709"/>
        <w:jc w:val="both"/>
      </w:pPr>
      <w:r w:rsidRPr="008D1B6C">
        <w:t>4.2.</w:t>
      </w:r>
      <w:r w:rsidRPr="008D1B6C">
        <w:tab/>
        <w:t>Срок окончания работ не позднее: «</w:t>
      </w:r>
      <w:r w:rsidR="00CD306B" w:rsidRPr="008D1B6C">
        <w:t>____</w:t>
      </w:r>
      <w:r w:rsidRPr="008D1B6C">
        <w:t xml:space="preserve">» </w:t>
      </w:r>
      <w:r w:rsidR="00CD306B" w:rsidRPr="008D1B6C">
        <w:t>_____</w:t>
      </w:r>
      <w:r w:rsidRPr="008D1B6C">
        <w:t xml:space="preserve"> 201</w:t>
      </w:r>
      <w:r w:rsidR="00BF79F2">
        <w:t>6</w:t>
      </w:r>
      <w:r w:rsidRPr="008D1B6C">
        <w:t>года</w:t>
      </w:r>
    </w:p>
    <w:p w:rsidR="00AB4022" w:rsidRPr="00EE3388" w:rsidRDefault="00AB4022" w:rsidP="00AB4022">
      <w:pPr>
        <w:spacing w:after="0" w:line="240" w:lineRule="auto"/>
        <w:ind w:firstLine="709"/>
        <w:jc w:val="both"/>
      </w:pPr>
      <w:r w:rsidRPr="008D1B6C">
        <w:t>4.3.</w:t>
      </w:r>
      <w:r w:rsidRPr="008D1B6C">
        <w:tab/>
      </w:r>
      <w:r w:rsidR="00C725AD" w:rsidRPr="008D1B6C">
        <w:t>Фактической датой ввода в эксплуатацию объекта является</w:t>
      </w:r>
      <w:r w:rsidR="00C725AD">
        <w:t xml:space="preserve"> дата подписания акта о приемке рабочей комиссией законченных работ по капитальному ремонту объекта, в соответствии с п.8.2 договора</w:t>
      </w:r>
      <w:r w:rsidRPr="00EE3388">
        <w:t>.</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Заказчик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w:t>
      </w:r>
      <w:r w:rsidRPr="00EE3388">
        <w:rPr>
          <w:bCs/>
        </w:rPr>
        <w:tab/>
        <w:t xml:space="preserve">При выполнении настоящего Договора Заказчик обязан: </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5.1.1.</w:t>
      </w:r>
      <w:r w:rsidR="00AB4022" w:rsidRPr="00EE3388">
        <w:rPr>
          <w:bCs/>
        </w:rPr>
        <w:t>Обеспечить организацию строительного надзора в течение всего периода производства работ.</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5.1.2.</w:t>
      </w:r>
      <w:r w:rsidR="00AB4022" w:rsidRPr="00EE3388">
        <w:rPr>
          <w:bCs/>
        </w:rPr>
        <w:t xml:space="preserve">Создать </w:t>
      </w:r>
      <w:r w:rsidR="00A5500B">
        <w:rPr>
          <w:bCs/>
        </w:rPr>
        <w:t>рабочую</w:t>
      </w:r>
      <w:r w:rsidR="00AB4022" w:rsidRPr="00EE3388">
        <w:rPr>
          <w:bCs/>
        </w:rPr>
        <w:t xml:space="preserve"> комиссию и организовать приемку и ввод в эксплуатацию объекта после капитального ремонта.</w:t>
      </w:r>
    </w:p>
    <w:p w:rsidR="00AB4022" w:rsidRPr="00EE3388" w:rsidRDefault="00652348" w:rsidP="00AB4022">
      <w:pPr>
        <w:widowControl w:val="0"/>
        <w:tabs>
          <w:tab w:val="left" w:pos="0"/>
          <w:tab w:val="left" w:pos="851"/>
        </w:tabs>
        <w:autoSpaceDE w:val="0"/>
        <w:autoSpaceDN w:val="0"/>
        <w:adjustRightInd w:val="0"/>
        <w:spacing w:after="0" w:line="240" w:lineRule="auto"/>
        <w:ind w:firstLine="851"/>
        <w:jc w:val="both"/>
        <w:rPr>
          <w:bCs/>
        </w:rPr>
      </w:pPr>
      <w:r>
        <w:rPr>
          <w:bCs/>
        </w:rPr>
        <w:t>5.1.3.</w:t>
      </w:r>
      <w:r w:rsidR="00AB4022" w:rsidRPr="00EE3388">
        <w:rPr>
          <w:bCs/>
        </w:rPr>
        <w:t>Рассматривать и подписывать акты по форме КС-2 и справки по форме КС-3.</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5.1.4. Передать Подрядчику по акту объект для производства работ.</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 xml:space="preserve">5.1.5. Представители Заказчика имеют право без уведомления </w:t>
      </w:r>
      <w:r w:rsidRPr="00EE3388">
        <w:rPr>
          <w:bCs/>
        </w:rPr>
        <w:lastRenderedPageBreak/>
        <w:t>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AB4022" w:rsidRPr="00EE3388" w:rsidRDefault="00AB4022" w:rsidP="00AB4022">
      <w:pPr>
        <w:widowControl w:val="0"/>
        <w:tabs>
          <w:tab w:val="left" w:pos="0"/>
          <w:tab w:val="left" w:pos="851"/>
        </w:tabs>
        <w:autoSpaceDE w:val="0"/>
        <w:autoSpaceDN w:val="0"/>
        <w:adjustRightInd w:val="0"/>
        <w:spacing w:after="0" w:line="240" w:lineRule="auto"/>
        <w:ind w:firstLine="851"/>
        <w:jc w:val="both"/>
        <w:rPr>
          <w:bCs/>
        </w:rPr>
      </w:pPr>
      <w:r w:rsidRPr="00EE3388">
        <w:rPr>
          <w:bCs/>
        </w:rPr>
        <w:t>5.2.</w:t>
      </w:r>
      <w:r w:rsidRPr="00EE3388">
        <w:rPr>
          <w:bCs/>
        </w:rPr>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AB4022" w:rsidRPr="00EE3388" w:rsidRDefault="00AB4022" w:rsidP="00AB4022">
      <w:pPr>
        <w:tabs>
          <w:tab w:val="left" w:pos="1418"/>
        </w:tabs>
        <w:spacing w:after="0" w:line="240" w:lineRule="auto"/>
        <w:ind w:firstLine="709"/>
        <w:jc w:val="both"/>
        <w:rPr>
          <w:rFonts w:eastAsia="Times New Roman"/>
          <w:lang w:eastAsia="ru-RU"/>
        </w:rPr>
      </w:pPr>
    </w:p>
    <w:p w:rsidR="00AB4022" w:rsidRPr="00EE3388" w:rsidRDefault="00AB4022" w:rsidP="00AB4022">
      <w:pPr>
        <w:numPr>
          <w:ilvl w:val="0"/>
          <w:numId w:val="13"/>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Подрядчик</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w:t>
      </w:r>
      <w:r w:rsidRPr="00EE3388">
        <w:rPr>
          <w:rFonts w:eastAsia="Times New Roman"/>
          <w:lang w:eastAsia="ru-RU"/>
        </w:rPr>
        <w:tab/>
        <w:t xml:space="preserve">При выполнении Договора Подрядчик обязан: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w:t>
      </w:r>
      <w:r w:rsidRPr="00EE3388">
        <w:rPr>
          <w:rFonts w:eastAsia="Times New Roman"/>
          <w:lang w:eastAsia="ru-RU"/>
        </w:rPr>
        <w:tab/>
        <w:t xml:space="preserve">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6.1.2.</w:t>
      </w:r>
      <w:r w:rsidRPr="00EE3388">
        <w:rPr>
          <w:rFonts w:eastAsia="Times New Roman"/>
          <w:lang w:eastAsia="ru-RU"/>
        </w:rPr>
        <w:tab/>
      </w:r>
      <w:r w:rsidRPr="00EE3388">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Российской Федерации и техническим условиям. На всех этапах выполнения работ должны быть в наличии сертификаты (соответствия, пожарные, гигиенические), технические паспорта и другие документы, удостоверяющие качество используемых Подрядчиком материалов</w:t>
      </w:r>
      <w:r w:rsidRPr="00EE3388">
        <w:rPr>
          <w:rFonts w:eastAsia="Times New Roman"/>
          <w:lang w:eastAsia="ru-RU"/>
        </w:rPr>
        <w:t>.</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6.1.3.</w:t>
      </w:r>
      <w:r w:rsidRPr="00EE3388">
        <w:rPr>
          <w:rFonts w:eastAsia="Times New Roman"/>
          <w:lang w:eastAsia="ru-RU"/>
        </w:rPr>
        <w:tab/>
        <w:t>Разместить за свой счет на строительных лесах и ограждениях информацию с указанием видов и сроков выполнения работ, наименований Заказчика и Подрядчика, ФИО представителей Заказчика и Подрядчика, контактных телефонов</w:t>
      </w:r>
      <w:r w:rsidRPr="00EE3388">
        <w:rPr>
          <w:rFonts w:eastAsia="Times New Roman"/>
          <w:color w:val="000000"/>
          <w:lang w:eastAsia="ru-RU"/>
        </w:rPr>
        <w:t xml:space="preserve">.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6.1.4.</w:t>
      </w:r>
      <w:r w:rsidRPr="00EE3388">
        <w:rPr>
          <w:rFonts w:eastAsia="Times New Roman"/>
          <w:lang w:eastAsia="ru-RU"/>
        </w:rPr>
        <w:tab/>
        <w:t>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Российской Федерации.</w:t>
      </w:r>
    </w:p>
    <w:p w:rsidR="00AB4022" w:rsidRPr="00EE3388" w:rsidRDefault="00AB4022" w:rsidP="00AB4022">
      <w:pPr>
        <w:spacing w:after="0" w:line="240" w:lineRule="auto"/>
        <w:ind w:firstLine="709"/>
        <w:jc w:val="both"/>
        <w:rPr>
          <w:rFonts w:eastAsia="Times New Roman"/>
          <w:color w:val="000000"/>
          <w:lang w:eastAsia="ru-RU"/>
        </w:rPr>
      </w:pPr>
      <w:r w:rsidRPr="00EE3388">
        <w:rPr>
          <w:rFonts w:eastAsia="Times New Roman"/>
          <w:lang w:eastAsia="ru-RU"/>
        </w:rPr>
        <w:t>6.1.5.</w:t>
      </w:r>
      <w:r w:rsidRPr="00EE3388">
        <w:rPr>
          <w:rFonts w:eastAsia="Times New Roman"/>
          <w:lang w:eastAsia="ru-RU"/>
        </w:rPr>
        <w:tab/>
      </w:r>
      <w:r w:rsidRPr="00EE3388">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и пожарной безопасности, и других норм, рациональному использованию территории, охране окружающей среды, зеленых насаждений и земли.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6.1.6.</w:t>
      </w:r>
      <w:r w:rsidRPr="00EE3388">
        <w:rPr>
          <w:rFonts w:eastAsia="Times New Roman"/>
          <w:color w:val="000000"/>
          <w:lang w:eastAsia="ru-RU"/>
        </w:rPr>
        <w:tab/>
      </w:r>
      <w:r w:rsidRPr="00EE3388">
        <w:rPr>
          <w:rFonts w:eastAsia="Times New Roman"/>
          <w:lang w:eastAsia="ru-RU"/>
        </w:rPr>
        <w:t>Содержать рабочую площадку и прилегающие участки свободными от отходов, накапливаемых в результате производства работ, и обеспечивать их своевременную уборку.</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6.1.7.</w:t>
      </w:r>
      <w:r w:rsidRPr="00EE3388">
        <w:rPr>
          <w:rFonts w:eastAsia="Times New Roman"/>
          <w:lang w:eastAsia="ru-RU"/>
        </w:rPr>
        <w:tab/>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6.1.8. </w:t>
      </w:r>
      <w:r w:rsidRPr="00EE3388">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6.1.9.</w:t>
      </w:r>
      <w:r w:rsidRPr="00EE3388">
        <w:rPr>
          <w:rFonts w:eastAsia="Times New Roman"/>
          <w:lang w:eastAsia="ru-RU"/>
        </w:rPr>
        <w:tab/>
      </w:r>
      <w:r w:rsidRPr="00EE3388">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AB4022" w:rsidRPr="00EE3388" w:rsidRDefault="00AB4022" w:rsidP="00AB4022">
      <w:pPr>
        <w:tabs>
          <w:tab w:val="left" w:pos="112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6.1.10.По первому требованию представителя Заказчика представлять всю необходимую информацию о ходе ремонтных работ. </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 xml:space="preserve">6.1.11.Обеспечить представителю Заказчика необходимые условия для исполнения им своих обязанностей на объекте.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6.1.12.</w:t>
      </w:r>
      <w:r w:rsidR="00C725AD" w:rsidRPr="00C725AD">
        <w:rPr>
          <w:rFonts w:eastAsia="Times New Roman"/>
          <w:lang w:eastAsia="ru-RU"/>
        </w:rPr>
        <w:t xml:space="preserve"> </w:t>
      </w:r>
      <w:r w:rsidR="00C725AD" w:rsidRPr="0066245D">
        <w:rPr>
          <w:rFonts w:eastAsia="Times New Roman"/>
          <w:lang w:eastAsia="ru-RU"/>
        </w:rPr>
        <w:t>Сдать объект в эксплуатацию в установленные п</w:t>
      </w:r>
      <w:r w:rsidR="00C725AD">
        <w:rPr>
          <w:rFonts w:eastAsia="Times New Roman"/>
          <w:lang w:eastAsia="ru-RU"/>
        </w:rPr>
        <w:t>.</w:t>
      </w:r>
      <w:r w:rsidR="00C725AD" w:rsidRPr="0066245D">
        <w:rPr>
          <w:rFonts w:eastAsia="Times New Roman"/>
          <w:lang w:eastAsia="ru-RU"/>
        </w:rPr>
        <w:t xml:space="preserve"> 4.</w:t>
      </w:r>
      <w:r w:rsidR="00C725AD">
        <w:rPr>
          <w:rFonts w:eastAsia="Times New Roman"/>
          <w:lang w:eastAsia="ru-RU"/>
        </w:rPr>
        <w:t>3</w:t>
      </w:r>
      <w:r w:rsidR="00C725AD" w:rsidRPr="0066245D">
        <w:rPr>
          <w:rFonts w:eastAsia="Times New Roman"/>
          <w:lang w:eastAsia="ru-RU"/>
        </w:rPr>
        <w:t xml:space="preserve"> Договора сроки</w:t>
      </w:r>
      <w:r w:rsidR="00C725AD">
        <w:rPr>
          <w:rFonts w:eastAsia="Times New Roman"/>
          <w:lang w:eastAsia="ru-RU"/>
        </w:rPr>
        <w:t>.</w:t>
      </w:r>
    </w:p>
    <w:p w:rsidR="00AB4022" w:rsidRPr="00EE3388" w:rsidRDefault="00AB4022" w:rsidP="00AB4022">
      <w:pPr>
        <w:tabs>
          <w:tab w:val="left" w:pos="1068"/>
        </w:tabs>
        <w:spacing w:after="0" w:line="240" w:lineRule="auto"/>
        <w:ind w:firstLine="709"/>
        <w:jc w:val="both"/>
        <w:rPr>
          <w:rFonts w:eastAsia="Times New Roman"/>
          <w:lang w:eastAsia="ru-RU"/>
        </w:rPr>
      </w:pPr>
      <w:r w:rsidRPr="00EE3388">
        <w:rPr>
          <w:rFonts w:eastAsia="Times New Roman"/>
          <w:lang w:eastAsia="ru-RU"/>
        </w:rPr>
        <w:t>6.1.13.Соблюдать установленный законодательством порядок привлечения и использование иностранных работников.</w:t>
      </w:r>
    </w:p>
    <w:p w:rsidR="00AB4022" w:rsidRPr="00EE3388" w:rsidRDefault="00AB4022" w:rsidP="00AB4022">
      <w:pPr>
        <w:autoSpaceDE w:val="0"/>
        <w:autoSpaceDN w:val="0"/>
        <w:adjustRightInd w:val="0"/>
        <w:spacing w:after="0"/>
        <w:ind w:firstLine="539"/>
        <w:jc w:val="both"/>
      </w:pPr>
      <w:r w:rsidRPr="00EE3388">
        <w:t xml:space="preserve">  6.1.14. Известить Заказчика письменно за 5 (Пять) дней до начала приемки о готовности ответственных конструкций и скрытых работ. Подрядчик приступает к выполнению последующих работ только после приемки и подписания Заказчиком акта освидетельствования скрытых работ. Если скрытые работы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работ согласно указанию Заказчика, а затем восстановить ее за свой счёт.</w:t>
      </w:r>
    </w:p>
    <w:p w:rsidR="00AB4022" w:rsidRPr="00EE3388" w:rsidRDefault="00AB4022" w:rsidP="00AB4022">
      <w:pPr>
        <w:pStyle w:val="afffff4"/>
        <w:ind w:firstLine="851"/>
        <w:jc w:val="both"/>
        <w:rPr>
          <w:sz w:val="28"/>
          <w:szCs w:val="28"/>
        </w:rPr>
      </w:pPr>
      <w:r w:rsidRPr="00EE3388">
        <w:rPr>
          <w:sz w:val="28"/>
          <w:szCs w:val="28"/>
        </w:rPr>
        <w:t>6.1.15. Вести с момента начала работ и до их завершения, оформленные и заверенные в установленном порядке:</w:t>
      </w:r>
    </w:p>
    <w:p w:rsidR="00AB4022" w:rsidRPr="00EE3388" w:rsidRDefault="00AB4022" w:rsidP="00AB4022">
      <w:pPr>
        <w:pStyle w:val="afffff4"/>
        <w:ind w:firstLine="851"/>
        <w:jc w:val="both"/>
        <w:rPr>
          <w:sz w:val="28"/>
          <w:szCs w:val="28"/>
        </w:rPr>
      </w:pPr>
      <w:r w:rsidRPr="00EE3388">
        <w:rPr>
          <w:sz w:val="28"/>
          <w:szCs w:val="28"/>
        </w:rPr>
        <w:t>- журнал производства работ, в котором отражается весь ход фактического производства работ, а также все факты и обстоятельства, связанные с производством работ, имеющие значение во взаимоотношениях Заказчика и Подрядчика;</w:t>
      </w:r>
    </w:p>
    <w:p w:rsidR="00AB4022" w:rsidRPr="00EE3388" w:rsidRDefault="00AB4022" w:rsidP="00AB4022">
      <w:pPr>
        <w:pStyle w:val="afffff4"/>
        <w:ind w:firstLine="851"/>
        <w:jc w:val="both"/>
        <w:rPr>
          <w:sz w:val="28"/>
          <w:szCs w:val="28"/>
        </w:rPr>
      </w:pPr>
      <w:r w:rsidRPr="00EE3388">
        <w:rPr>
          <w:sz w:val="28"/>
          <w:szCs w:val="28"/>
        </w:rPr>
        <w:t>- журнал учета выполненных работ (форма КС-6а, утверждена постановлением Госкомстата РФ от 11.11.99 № 100);</w:t>
      </w:r>
    </w:p>
    <w:p w:rsidR="00AB4022" w:rsidRPr="00EE3388" w:rsidRDefault="00AB4022" w:rsidP="00AB4022">
      <w:pPr>
        <w:pStyle w:val="afffff4"/>
        <w:ind w:firstLine="851"/>
        <w:jc w:val="both"/>
        <w:rPr>
          <w:sz w:val="28"/>
          <w:szCs w:val="28"/>
        </w:rPr>
      </w:pPr>
      <w:r w:rsidRPr="00EE3388">
        <w:rPr>
          <w:sz w:val="28"/>
          <w:szCs w:val="28"/>
        </w:rPr>
        <w:t>-  журналы входного и операционного контроля выполненных работ по типовой форме согласно действующим нормам и правилам и др. журналы.</w:t>
      </w:r>
    </w:p>
    <w:p w:rsidR="00AB4022" w:rsidRPr="00EE3388" w:rsidRDefault="00AB4022" w:rsidP="00AB4022">
      <w:pPr>
        <w:pStyle w:val="afffff4"/>
        <w:ind w:firstLine="851"/>
        <w:jc w:val="both"/>
        <w:rPr>
          <w:sz w:val="28"/>
          <w:szCs w:val="28"/>
        </w:rPr>
      </w:pPr>
      <w:r w:rsidRPr="00EE3388">
        <w:rPr>
          <w:sz w:val="28"/>
          <w:szCs w:val="28"/>
        </w:rPr>
        <w:t xml:space="preserve">6.1.16. Переделать за свой счёт некачественно выполненные работы, обнаруженные Заказчиком, в согласованный с Заказчиком срок, своими силами и без увеличения стоимости работ. При не устранении Подрядчиком недостатков </w:t>
      </w:r>
      <w:r w:rsidRPr="00EE3388">
        <w:rPr>
          <w:sz w:val="28"/>
          <w:szCs w:val="28"/>
        </w:rPr>
        <w:lastRenderedPageBreak/>
        <w:t>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AB4022" w:rsidRPr="00EE3388" w:rsidRDefault="00AB4022" w:rsidP="00AB4022">
      <w:pPr>
        <w:autoSpaceDE w:val="0"/>
        <w:autoSpaceDN w:val="0"/>
        <w:adjustRightInd w:val="0"/>
        <w:spacing w:after="0"/>
        <w:ind w:firstLine="539"/>
        <w:jc w:val="both"/>
      </w:pPr>
      <w:r w:rsidRPr="00EE3388">
        <w:t>6.1.17.Еженедельно (в понедельник) представлять Заказчику отчет в электронном виде о ходе выполнения работ в физических объемах с приложением фотоматериалов.</w:t>
      </w:r>
    </w:p>
    <w:p w:rsidR="00AB4022" w:rsidRPr="00EE3388" w:rsidRDefault="00AB4022" w:rsidP="00AB4022">
      <w:pPr>
        <w:autoSpaceDE w:val="0"/>
        <w:autoSpaceDN w:val="0"/>
        <w:adjustRightInd w:val="0"/>
        <w:spacing w:after="0"/>
        <w:ind w:firstLine="539"/>
        <w:jc w:val="both"/>
      </w:pPr>
      <w:r w:rsidRPr="00EE3388">
        <w:t>6.1.18.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AB4022" w:rsidRPr="00EE3388" w:rsidRDefault="00AB4022" w:rsidP="00AB4022">
      <w:pPr>
        <w:spacing w:line="276" w:lineRule="auto"/>
        <w:ind w:firstLine="567"/>
        <w:contextualSpacing/>
        <w:jc w:val="both"/>
        <w:rPr>
          <w:rFonts w:eastAsia="Times New Roman"/>
        </w:rPr>
      </w:pPr>
      <w:r w:rsidRPr="00EE3388">
        <w:rPr>
          <w:bCs/>
        </w:rPr>
        <w:t>6.1.19.В течении трёх рабочих дней от даты заключения Договора представить Заказчику календарный г</w:t>
      </w:r>
      <w:r w:rsidRPr="00EE3388">
        <w:rPr>
          <w:rFonts w:eastAsia="Times New Roman"/>
        </w:rPr>
        <w:t xml:space="preserve">рафик выполнения работ (приложение </w:t>
      </w:r>
    </w:p>
    <w:p w:rsidR="00AB4022" w:rsidRPr="00EE3388" w:rsidRDefault="002E43E0" w:rsidP="00AB4022">
      <w:pPr>
        <w:spacing w:line="276" w:lineRule="auto"/>
        <w:contextualSpacing/>
        <w:jc w:val="both"/>
        <w:rPr>
          <w:rFonts w:eastAsia="Times New Roman"/>
        </w:rPr>
      </w:pPr>
      <w:r>
        <w:rPr>
          <w:rFonts w:eastAsia="Times New Roman"/>
        </w:rPr>
        <w:t>№ 3</w:t>
      </w:r>
      <w:r w:rsidR="00AB4022" w:rsidRPr="00EE3388">
        <w:rPr>
          <w:rFonts w:eastAsia="Times New Roman"/>
        </w:rPr>
        <w:t>).</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r w:rsidRPr="00EE3388">
        <w:rPr>
          <w:rFonts w:eastAsia="Times New Roman"/>
          <w:b/>
          <w:bCs/>
          <w:color w:val="000000"/>
          <w:lang w:eastAsia="ru-RU"/>
        </w:rPr>
        <w:t>7. Выполнение работ</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w:t>
      </w:r>
      <w:r w:rsidRPr="00EE3388">
        <w:rPr>
          <w:rFonts w:eastAsia="Times New Roman"/>
          <w:lang w:eastAsia="ru-RU"/>
        </w:rPr>
        <w:tab/>
        <w:t xml:space="preserve">Заказчик назначает своего представителя, который представляет его во взаимоотношениях с Подрядчиком и выполняет функции строительного надзора.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 xml:space="preserve">Полномочным представителем Заказчика является: </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7.2.</w:t>
      </w:r>
      <w:r w:rsidRPr="00EE3388">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Полномочным представителем Подрядчика является:</w:t>
      </w:r>
    </w:p>
    <w:p w:rsidR="00AB4022" w:rsidRPr="00EE3388" w:rsidRDefault="00AB4022" w:rsidP="00AB4022">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EE3388">
        <w:rPr>
          <w:rFonts w:eastAsia="Times New Roman"/>
          <w:b/>
          <w:bCs/>
          <w:color w:val="000000"/>
          <w:lang w:eastAsia="ru-RU"/>
        </w:rPr>
        <w:tab/>
      </w:r>
    </w:p>
    <w:p w:rsidR="00AB4022" w:rsidRPr="00EE3388" w:rsidRDefault="00AB4022" w:rsidP="00AB4022">
      <w:pPr>
        <w:autoSpaceDE w:val="0"/>
        <w:autoSpaceDN w:val="0"/>
        <w:adjustRightInd w:val="0"/>
        <w:spacing w:after="0" w:line="240" w:lineRule="auto"/>
        <w:ind w:firstLine="709"/>
        <w:jc w:val="center"/>
        <w:rPr>
          <w:rFonts w:eastAsia="Times New Roman"/>
          <w:i/>
          <w:iCs/>
          <w:color w:val="000000"/>
          <w:sz w:val="24"/>
          <w:szCs w:val="24"/>
          <w:lang w:eastAsia="ru-RU"/>
        </w:rPr>
      </w:pPr>
      <w:r w:rsidRPr="00EE3388">
        <w:rPr>
          <w:rFonts w:eastAsia="Times New Roman"/>
          <w:i/>
          <w:iCs/>
          <w:color w:val="000000"/>
          <w:sz w:val="24"/>
          <w:szCs w:val="24"/>
          <w:lang w:eastAsia="ru-RU"/>
        </w:rPr>
        <w:t>(должность, Ф.И.О., документ, подтверждающий полномочия)</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7.3.</w:t>
      </w:r>
      <w:r w:rsidRPr="00EE3388">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w:t>
      </w:r>
      <w:r w:rsidRPr="00EE3388">
        <w:rPr>
          <w:rFonts w:eastAsia="Times New Roman"/>
          <w:lang w:eastAsia="ru-RU"/>
        </w:rPr>
        <w:tab/>
        <w:t>Представитель Заказчика выполняет следующие функции.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7.4.1.</w:t>
      </w:r>
      <w:r w:rsidRPr="00EE3388">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7.4.2.</w:t>
      </w:r>
      <w:r w:rsidRPr="00EE3388">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lastRenderedPageBreak/>
        <w:t>7.4.3.</w:t>
      </w:r>
      <w:r w:rsidRPr="00EE3388">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7.4.4.</w:t>
      </w:r>
      <w:r w:rsidRPr="00EE3388">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7.4.5.</w:t>
      </w:r>
      <w:r w:rsidRPr="00EE3388">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7.4.6.</w:t>
      </w:r>
      <w:r w:rsidRPr="00EE3388">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w:t>
      </w:r>
      <w:r w:rsidRPr="00EE3388">
        <w:rPr>
          <w:rFonts w:eastAsia="Times New Roman"/>
          <w:lang w:eastAsia="ru-RU"/>
        </w:rPr>
        <w:tab/>
        <w:t>С целью выполнения функций, указанных в пункте 7.4, представитель Заказчика имеет право:</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7.5.1.</w:t>
      </w:r>
      <w:r w:rsidRPr="00EE3388">
        <w:rPr>
          <w:rFonts w:eastAsia="Times New Roman"/>
          <w:lang w:eastAsia="ru-RU"/>
        </w:rPr>
        <w:tab/>
        <w:t>Проводить совещания с Подрядчиком и участвовать в совещаниях, организованных по инициативе Заказчика или Подрядчика.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7.5.2.</w:t>
      </w:r>
      <w:r w:rsidRPr="00EE3388">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7.6.</w:t>
      </w:r>
      <w:r w:rsidRPr="00EE3388">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AB4022" w:rsidRPr="00EE3388" w:rsidRDefault="00AB4022" w:rsidP="00AB4022">
      <w:pPr>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7.7.</w:t>
      </w:r>
      <w:r w:rsidRPr="00EE3388">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7.8.</w:t>
      </w:r>
      <w:r w:rsidRPr="00EE3388">
        <w:rPr>
          <w:rFonts w:eastAsia="Times New Roman"/>
          <w:lang w:eastAsia="ru-RU"/>
        </w:rPr>
        <w:tab/>
      </w:r>
      <w:r w:rsidRPr="00EE3388">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AB4022" w:rsidRPr="00EE3388" w:rsidRDefault="00AB4022" w:rsidP="00AB4022">
      <w:pPr>
        <w:tabs>
          <w:tab w:val="left" w:pos="1418"/>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7.9.</w:t>
      </w:r>
      <w:r w:rsidRPr="00EE3388">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lang w:eastAsia="ru-RU"/>
        </w:rPr>
        <w:t>7.10.</w:t>
      </w:r>
      <w:r w:rsidRPr="00EE3388">
        <w:rPr>
          <w:rFonts w:eastAsia="Times New Roman"/>
          <w:lang w:eastAsia="ru-RU"/>
        </w:rPr>
        <w:tab/>
        <w:t xml:space="preserve">Представитель Заказчика </w:t>
      </w:r>
      <w:r w:rsidRPr="00EE3388">
        <w:rPr>
          <w:rFonts w:eastAsia="Times New Roman"/>
          <w:color w:val="000000"/>
          <w:lang w:eastAsia="ru-RU"/>
        </w:rPr>
        <w:t>по приглашению представителя Подрядчика</w:t>
      </w:r>
      <w:r w:rsidRPr="00EE3388">
        <w:rPr>
          <w:rFonts w:eastAsia="Times New Roman"/>
          <w:lang w:eastAsia="ru-RU"/>
        </w:rPr>
        <w:t xml:space="preserve"> обязан </w:t>
      </w:r>
      <w:r w:rsidRPr="00EE3388">
        <w:rPr>
          <w:rFonts w:eastAsia="Times New Roman"/>
          <w:color w:val="000000"/>
          <w:lang w:eastAsia="ru-RU"/>
        </w:rPr>
        <w:t xml:space="preserve">принимать участие в совещаниях для обсуждения вопросов, связанных с работами. </w:t>
      </w:r>
    </w:p>
    <w:p w:rsidR="00AB4022" w:rsidRPr="00EE3388" w:rsidRDefault="00AB4022" w:rsidP="00AB4022">
      <w:pPr>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7.11.</w:t>
      </w:r>
      <w:r w:rsidRPr="00EE3388">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AB4022" w:rsidRPr="00EE3388" w:rsidRDefault="00AB4022" w:rsidP="00AB4022">
      <w:pPr>
        <w:widowControl w:val="0"/>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7.12.</w:t>
      </w:r>
      <w:r w:rsidRPr="00EE3388">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производства работ по форме, установленной СНиП 12-01-2004 от 19.04.2004 № 70 «Организация строительства». </w:t>
      </w:r>
    </w:p>
    <w:p w:rsidR="00AB4022" w:rsidRPr="00EE3388" w:rsidRDefault="00AB4022" w:rsidP="00AB4022">
      <w:pPr>
        <w:spacing w:after="0" w:line="240" w:lineRule="auto"/>
        <w:ind w:firstLine="709"/>
        <w:jc w:val="both"/>
        <w:rPr>
          <w:rFonts w:eastAsia="Times New Roman"/>
          <w:color w:val="000000"/>
        </w:rPr>
      </w:pPr>
      <w:r w:rsidRPr="00EE3388">
        <w:rPr>
          <w:rFonts w:eastAsia="Times New Roman"/>
          <w:color w:val="000000"/>
        </w:rPr>
        <w:t>7.13.</w:t>
      </w:r>
      <w:r w:rsidRPr="00EE3388">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w:t>
      </w:r>
      <w:r w:rsidRPr="00EE3388">
        <w:rPr>
          <w:rFonts w:eastAsia="Times New Roman"/>
          <w:color w:val="000000"/>
        </w:rPr>
        <w:lastRenderedPageBreak/>
        <w:t xml:space="preserve">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AB4022" w:rsidRPr="00EE3388" w:rsidRDefault="00AB4022" w:rsidP="00AB4022">
      <w:pPr>
        <w:spacing w:after="0" w:line="240" w:lineRule="auto"/>
        <w:ind w:firstLine="709"/>
        <w:jc w:val="both"/>
        <w:rPr>
          <w:rFonts w:eastAsia="Times New Roman"/>
          <w:color w:val="000000"/>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Сдача и приемка выполненных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8.1.</w:t>
      </w:r>
      <w:r w:rsidRPr="00EE3388">
        <w:rPr>
          <w:rFonts w:eastAsia="Times New Roman"/>
          <w:lang w:eastAsia="ru-RU"/>
        </w:rPr>
        <w:tab/>
        <w:t>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применимыми нормативными актами.</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8.2.</w:t>
      </w:r>
      <w:r w:rsidRPr="00EE3388">
        <w:rPr>
          <w:rFonts w:eastAsia="Times New Roman"/>
          <w:lang w:eastAsia="ru-RU"/>
        </w:rPr>
        <w:tab/>
      </w:r>
      <w:r w:rsidR="00C725AD" w:rsidRPr="00195FF9">
        <w:rPr>
          <w:rFonts w:eastAsia="Times New Roman"/>
          <w:lang w:eastAsia="ru-RU"/>
        </w:rPr>
        <w:t xml:space="preserve">Подрядчик обязан письменно уведомить представителя Заказчика о завершении работ по Договору и готовности к сдаче, представить представителю Заказчика счет, </w:t>
      </w:r>
      <w:r w:rsidR="00C725AD">
        <w:rPr>
          <w:rFonts w:eastAsia="Times New Roman"/>
          <w:lang w:eastAsia="ru-RU"/>
        </w:rPr>
        <w:t xml:space="preserve">счет-фактуру, акт по форме КС-2, </w:t>
      </w:r>
      <w:r w:rsidR="00C725AD" w:rsidRPr="00195FF9">
        <w:rPr>
          <w:rFonts w:eastAsia="Times New Roman"/>
          <w:lang w:eastAsia="ru-RU"/>
        </w:rPr>
        <w:t>справку по форме КС-3</w:t>
      </w:r>
      <w:r w:rsidR="00C725AD">
        <w:rPr>
          <w:rFonts w:eastAsia="Times New Roman"/>
          <w:lang w:eastAsia="ru-RU"/>
        </w:rPr>
        <w:t xml:space="preserve"> </w:t>
      </w:r>
      <w:r w:rsidR="00C725AD" w:rsidRPr="0066245D">
        <w:rPr>
          <w:rFonts w:eastAsia="Times New Roman"/>
          <w:lang w:eastAsia="ru-RU"/>
        </w:rPr>
        <w:t>и передать Заказчику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w:t>
      </w:r>
      <w:r w:rsidR="00C725AD">
        <w:rPr>
          <w:rFonts w:eastAsia="Times New Roman"/>
          <w:lang w:eastAsia="ru-RU"/>
        </w:rPr>
        <w:t>, документы подтверждающие утилизацию строительного мусора</w:t>
      </w:r>
      <w:r w:rsidR="00C725AD" w:rsidRPr="0066245D">
        <w:rPr>
          <w:rFonts w:eastAsia="Times New Roman"/>
          <w:lang w:eastAsia="ru-RU"/>
        </w:rPr>
        <w:t>.</w:t>
      </w:r>
      <w:r w:rsidR="00C725AD">
        <w:rPr>
          <w:rFonts w:eastAsia="Times New Roman"/>
          <w:lang w:eastAsia="ru-RU"/>
        </w:rPr>
        <w:t xml:space="preserve"> </w:t>
      </w:r>
      <w:r w:rsidR="00C725AD" w:rsidRPr="00195FF9">
        <w:rPr>
          <w:rFonts w:eastAsia="Times New Roman"/>
          <w:lang w:eastAsia="ru-RU"/>
        </w:rPr>
        <w:t xml:space="preserve">Заказчик в течение 10 </w:t>
      </w:r>
      <w:r w:rsidR="00C725AD">
        <w:rPr>
          <w:rFonts w:eastAsia="Times New Roman"/>
          <w:lang w:eastAsia="ru-RU"/>
        </w:rPr>
        <w:t xml:space="preserve">(десяти) </w:t>
      </w:r>
      <w:r w:rsidR="00C725AD" w:rsidRPr="00195FF9">
        <w:rPr>
          <w:rFonts w:eastAsia="Times New Roman"/>
          <w:lang w:eastAsia="ru-RU"/>
        </w:rPr>
        <w:t>дней после получения уведомления Подрядчика организует и в установленном порядке осуществляет при</w:t>
      </w:r>
      <w:r w:rsidR="00C725AD">
        <w:rPr>
          <w:rFonts w:eastAsia="Times New Roman"/>
          <w:lang w:eastAsia="ru-RU"/>
        </w:rPr>
        <w:t xml:space="preserve">емку выполненных работ </w:t>
      </w:r>
      <w:r w:rsidR="00C725AD" w:rsidRPr="00195FF9">
        <w:rPr>
          <w:rFonts w:eastAsia="Times New Roman"/>
          <w:lang w:eastAsia="ru-RU"/>
        </w:rPr>
        <w:t>приемочной комиссией</w:t>
      </w:r>
      <w:r w:rsidRPr="00EE3388">
        <w:rPr>
          <w:rFonts w:eastAsia="Times New Roman"/>
          <w:lang w:eastAsia="ru-RU"/>
        </w:rPr>
        <w:t>.</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8.3.</w:t>
      </w:r>
      <w:r w:rsidRPr="00EE3388">
        <w:rPr>
          <w:rFonts w:eastAsia="Times New Roman"/>
          <w:lang w:eastAsia="ru-RU"/>
        </w:rPr>
        <w:tab/>
        <w:t>Работы считаются принятыми со дня подписания акта приемки выполненных на объекте работ, а при проведении капитального ремонта по нескольким видам работ на объекте - актов о приемке рабочей комиссией законченных работ по капитальному ремонту объекта по всем видам работ.</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8.4.</w:t>
      </w:r>
      <w:r w:rsidRPr="00EE3388">
        <w:rPr>
          <w:rFonts w:eastAsia="Times New Roman"/>
          <w:lang w:eastAsia="ru-RU"/>
        </w:rPr>
        <w:tab/>
        <w:t>При обнаружении рабочей комиссией в ходе приемки на объекте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Гарантии качества по сданным работам</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1450"/>
        </w:tabs>
        <w:autoSpaceDE w:val="0"/>
        <w:autoSpaceDN w:val="0"/>
        <w:adjustRightInd w:val="0"/>
        <w:spacing w:after="0" w:line="240" w:lineRule="auto"/>
        <w:ind w:firstLine="709"/>
        <w:jc w:val="both"/>
        <w:rPr>
          <w:rFonts w:eastAsia="Times New Roman"/>
          <w:lang w:eastAsia="ru-RU"/>
        </w:rPr>
      </w:pPr>
      <w:r w:rsidRPr="00EE3388">
        <w:rPr>
          <w:rFonts w:eastAsia="Times New Roman"/>
          <w:lang w:eastAsia="ru-RU"/>
        </w:rPr>
        <w:t>9.1.</w:t>
      </w:r>
      <w:r w:rsidRPr="00EE3388">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AB4022" w:rsidRPr="00EE3388" w:rsidRDefault="00AB4022" w:rsidP="00AB4022">
      <w:pPr>
        <w:spacing w:after="0" w:line="240" w:lineRule="auto"/>
        <w:ind w:firstLine="709"/>
        <w:jc w:val="both"/>
        <w:rPr>
          <w:rFonts w:eastAsia="Times New Roman"/>
          <w:iCs/>
          <w:lang w:eastAsia="ru-RU"/>
        </w:rPr>
      </w:pPr>
      <w:r w:rsidRPr="00EE3388">
        <w:rPr>
          <w:rFonts w:eastAsia="Times New Roman"/>
          <w:bCs/>
          <w:lang w:eastAsia="ru-RU"/>
        </w:rPr>
        <w:t>9.2.</w:t>
      </w:r>
      <w:r w:rsidRPr="00EE3388">
        <w:rPr>
          <w:rFonts w:eastAsia="Times New Roman"/>
          <w:bCs/>
          <w:lang w:eastAsia="ru-RU"/>
        </w:rPr>
        <w:tab/>
        <w:t xml:space="preserve">Гарантийный срок составляет </w:t>
      </w:r>
      <w:r w:rsidR="007E4454">
        <w:rPr>
          <w:rFonts w:eastAsia="Times New Roman"/>
          <w:bCs/>
          <w:lang w:eastAsia="ru-RU"/>
        </w:rPr>
        <w:t>60</w:t>
      </w:r>
      <w:r w:rsidR="00566130">
        <w:rPr>
          <w:rFonts w:eastAsia="Times New Roman"/>
          <w:bCs/>
          <w:lang w:eastAsia="ru-RU"/>
        </w:rPr>
        <w:t xml:space="preserve"> (</w:t>
      </w:r>
      <w:r w:rsidR="007E4454">
        <w:rPr>
          <w:rFonts w:eastAsia="Times New Roman"/>
          <w:bCs/>
          <w:lang w:eastAsia="ru-RU"/>
        </w:rPr>
        <w:t>шестьдесят</w:t>
      </w:r>
      <w:r w:rsidR="00566130">
        <w:rPr>
          <w:rFonts w:eastAsia="Times New Roman"/>
          <w:bCs/>
          <w:lang w:eastAsia="ru-RU"/>
        </w:rPr>
        <w:t>)</w:t>
      </w:r>
      <w:r w:rsidRPr="00EE3388">
        <w:rPr>
          <w:rFonts w:eastAsia="Times New Roman"/>
          <w:bCs/>
          <w:lang w:eastAsia="ru-RU"/>
        </w:rPr>
        <w:t xml:space="preserve"> месяцев со дня подписания акта приемки объекта в эксплуатацию, если Подрядчик не докажет, что дефекты произошли вследствие нормального износа объекта или его </w:t>
      </w:r>
      <w:proofErr w:type="gramStart"/>
      <w:r w:rsidRPr="00EE3388">
        <w:rPr>
          <w:rFonts w:eastAsia="Times New Roman"/>
          <w:bCs/>
          <w:lang w:eastAsia="ru-RU"/>
        </w:rPr>
        <w:t>частей</w:t>
      </w:r>
      <w:proofErr w:type="gramEnd"/>
      <w:r w:rsidRPr="00EE3388">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lastRenderedPageBreak/>
        <w:t>9.3.</w:t>
      </w:r>
      <w:r w:rsidRPr="00EE3388">
        <w:rPr>
          <w:rFonts w:eastAsia="Times New Roman"/>
          <w:color w:val="000000"/>
          <w:lang w:eastAsia="ru-RU"/>
        </w:rPr>
        <w:tab/>
        <w:t xml:space="preserve">При обнаружении дефектов </w:t>
      </w:r>
      <w:r w:rsidRPr="00EE3388">
        <w:rPr>
          <w:rFonts w:eastAsia="Times New Roman"/>
          <w:lang w:eastAsia="ru-RU"/>
        </w:rPr>
        <w:t xml:space="preserve">Заказчик должен письменно известить об этом Подрядчика. </w:t>
      </w:r>
      <w:r w:rsidRPr="00EE3388">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C175D6">
        <w:rPr>
          <w:rFonts w:eastAsia="Times New Roman"/>
          <w:color w:val="000000"/>
          <w:lang w:eastAsia="ru-RU"/>
        </w:rPr>
        <w:t xml:space="preserve"> </w:t>
      </w:r>
      <w:r w:rsidRPr="00EE3388">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9.4.</w:t>
      </w:r>
      <w:r w:rsidRPr="00EE3388">
        <w:rPr>
          <w:rFonts w:eastAsia="Times New Roman"/>
          <w:color w:val="000000"/>
          <w:lang w:eastAsia="ru-RU"/>
        </w:rPr>
        <w:tab/>
        <w:t>При отказе Подрядчика от составления 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AB4022" w:rsidRPr="00EE3388" w:rsidRDefault="00AB4022" w:rsidP="00AB4022">
      <w:pPr>
        <w:tabs>
          <w:tab w:val="left" w:pos="851"/>
        </w:tabs>
        <w:suppressAutoHyphens/>
        <w:spacing w:after="0" w:line="240" w:lineRule="auto"/>
        <w:ind w:firstLine="851"/>
        <w:jc w:val="both"/>
        <w:rPr>
          <w:rFonts w:eastAsia="Calibri"/>
          <w:lang w:eastAsia="ar-SA"/>
        </w:rPr>
      </w:pPr>
      <w:r w:rsidRPr="00EE3388">
        <w:rPr>
          <w:rFonts w:eastAsia="Calibri"/>
          <w:lang w:eastAsia="ar-SA"/>
        </w:rPr>
        <w:t xml:space="preserve">9.5 </w:t>
      </w:r>
      <w:r w:rsidR="0031348D" w:rsidRPr="001F0516">
        <w:t>Минимальная продолжительность срока эксплуатации долж</w:t>
      </w:r>
      <w:r w:rsidR="0031348D">
        <w:t>е</w:t>
      </w:r>
      <w:r w:rsidR="0031348D" w:rsidRPr="001F0516">
        <w:t>н соответствовать ВСН 58-88 и составлять не менее десяти.</w:t>
      </w:r>
    </w:p>
    <w:p w:rsidR="00AB4022" w:rsidRPr="00EE3388" w:rsidRDefault="00AB4022" w:rsidP="00AB4022">
      <w:pPr>
        <w:tabs>
          <w:tab w:val="left" w:pos="1234"/>
        </w:tabs>
        <w:autoSpaceDE w:val="0"/>
        <w:autoSpaceDN w:val="0"/>
        <w:adjustRightInd w:val="0"/>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Ответственность сторон</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10.1.</w:t>
      </w:r>
      <w:r w:rsidRPr="00EE3388">
        <w:rPr>
          <w:rFonts w:eastAsia="Times New Roman"/>
          <w:color w:val="000000"/>
          <w:lang w:eastAsia="ru-RU"/>
        </w:rPr>
        <w:tab/>
        <w:t>Заказчик и Подрядчик несут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10.2.</w:t>
      </w:r>
      <w:r w:rsidRPr="00EE3388">
        <w:rPr>
          <w:rFonts w:eastAsia="Times New Roman"/>
          <w:lang w:eastAsia="ru-RU"/>
        </w:rPr>
        <w:tab/>
        <w:t>За нарушение сроков исполнения обязательств по Договору Заказчиком или Подрядчиком виновная Сторона несет ответственность в виде штрафа в размере 0,1% (ноль целых одна десятая процента)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10.3.</w:t>
      </w:r>
      <w:r w:rsidRPr="00EE3388">
        <w:rPr>
          <w:rFonts w:eastAsia="Times New Roman"/>
          <w:color w:val="000000"/>
          <w:lang w:eastAsia="ru-RU"/>
        </w:rPr>
        <w:tab/>
      </w:r>
      <w:r w:rsidRPr="00EE3388">
        <w:rPr>
          <w:rFonts w:eastAsia="Times New Roman"/>
          <w:lang w:eastAsia="ru-RU"/>
        </w:rPr>
        <w:t xml:space="preserve">В случае нарушения Подрядчиком условий Договора (6.1.5, 6.1.6, 6.1.7) Представитель Заказчика немедленно письменно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w:t>
      </w:r>
      <w:r w:rsidR="009C118B" w:rsidRPr="00EE3388">
        <w:rPr>
          <w:rFonts w:eastAsia="Times New Roman"/>
          <w:lang w:eastAsia="ru-RU"/>
        </w:rPr>
        <w:t>не устранения</w:t>
      </w:r>
      <w:r w:rsidRPr="00EE3388">
        <w:rPr>
          <w:rFonts w:eastAsia="Times New Roman"/>
          <w:lang w:eastAsia="ru-RU"/>
        </w:rPr>
        <w:t xml:space="preserve">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10.4.</w:t>
      </w:r>
      <w:r w:rsidRPr="00EE3388">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10.5.</w:t>
      </w:r>
      <w:r w:rsidRPr="00EE3388">
        <w:rPr>
          <w:rFonts w:eastAsia="Times New Roman"/>
          <w:lang w:eastAsia="ru-RU"/>
        </w:rPr>
        <w:tab/>
        <w:t>Указанные в настоящей статье штрафы взимаются за каждое нарушение в отдельности.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10.6.</w:t>
      </w:r>
      <w:r w:rsidRPr="00EE3388">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lastRenderedPageBreak/>
        <w:t>10.7.</w:t>
      </w:r>
      <w:r w:rsidRPr="00EE3388">
        <w:rPr>
          <w:rFonts w:eastAsia="Times New Roman"/>
          <w:color w:val="000000"/>
          <w:lang w:eastAsia="ru-RU"/>
        </w:rPr>
        <w:tab/>
        <w:t>Если Подрядчик не обеспечивает устранение выявленных дефектов в установленные сроки, он</w:t>
      </w:r>
      <w:r w:rsidR="00C175D6">
        <w:rPr>
          <w:rFonts w:eastAsia="Times New Roman"/>
          <w:color w:val="000000"/>
          <w:lang w:eastAsia="ru-RU"/>
        </w:rPr>
        <w:t xml:space="preserve"> </w:t>
      </w:r>
      <w:r w:rsidRPr="00EE3388">
        <w:rPr>
          <w:rFonts w:eastAsia="Times New Roman"/>
          <w:lang w:eastAsia="ru-RU"/>
        </w:rPr>
        <w:t>несет ответственность в виде штрафа в размере 1% (один процент) от</w:t>
      </w:r>
      <w:r w:rsidR="00C175D6">
        <w:rPr>
          <w:rFonts w:eastAsia="Times New Roman"/>
          <w:lang w:eastAsia="ru-RU"/>
        </w:rPr>
        <w:t xml:space="preserve"> </w:t>
      </w:r>
      <w:r w:rsidRPr="00EE3388">
        <w:rPr>
          <w:rFonts w:eastAsia="Times New Roman"/>
          <w:lang w:eastAsia="ru-RU"/>
        </w:rPr>
        <w:t>стоимости, указанной в пункте 1.2 Договора, за каждый день просрочки до фактического исполнения обязательств.</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Внесение изменений в техническую документацию</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11.1.</w:t>
      </w:r>
      <w:r w:rsidRPr="00EE3388">
        <w:rPr>
          <w:rFonts w:eastAsia="Times New Roman"/>
          <w:lang w:eastAsia="ru-RU"/>
        </w:rPr>
        <w:tab/>
        <w:t xml:space="preserve">Представитель Заказчика вправе вносить от имени Заказчика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11.</w:t>
      </w:r>
      <w:r w:rsidR="005673EB">
        <w:rPr>
          <w:rFonts w:eastAsia="Times New Roman"/>
          <w:lang w:eastAsia="ru-RU"/>
        </w:rPr>
        <w:t>2</w:t>
      </w:r>
      <w:r w:rsidRPr="00EE3388">
        <w:rPr>
          <w:rFonts w:eastAsia="Times New Roman"/>
          <w:lang w:eastAsia="ru-RU"/>
        </w:rPr>
        <w:t>.</w:t>
      </w:r>
      <w:r w:rsidRPr="00EE3388">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EE3388">
        <w:rPr>
          <w:rFonts w:eastAsia="Times New Roman"/>
          <w:color w:val="000000"/>
          <w:lang w:eastAsia="ru-RU"/>
        </w:rPr>
        <w:t>оформлением дополнительного соглашения к настоящему Договору</w:t>
      </w:r>
      <w:r w:rsidRPr="00EE3388">
        <w:rPr>
          <w:rFonts w:eastAsia="Times New Roman"/>
          <w:lang w:eastAsia="ru-RU"/>
        </w:rPr>
        <w:t>.</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Обстоятельства непреодолимой силы</w:t>
      </w:r>
    </w:p>
    <w:p w:rsidR="00AB4022" w:rsidRPr="00EE3388" w:rsidRDefault="00AB4022" w:rsidP="00AB4022">
      <w:pPr>
        <w:spacing w:after="0" w:line="240" w:lineRule="auto"/>
        <w:ind w:firstLine="709"/>
        <w:jc w:val="both"/>
        <w:rPr>
          <w:rFonts w:eastAsia="Times New Roman"/>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color w:val="000000"/>
          <w:lang w:eastAsia="ru-RU"/>
        </w:rPr>
        <w:t>12.1.</w:t>
      </w:r>
      <w:r w:rsidRPr="00EE3388">
        <w:rPr>
          <w:rFonts w:eastAsia="Times New Roman"/>
          <w:color w:val="000000"/>
          <w:lang w:eastAsia="ru-RU"/>
        </w:rPr>
        <w:tab/>
      </w:r>
      <w:r w:rsidRPr="00EE3388">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Договору, на которые Стороны не могут оказать влияния и за возникновение которых не несут ответственности.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12.2.</w:t>
      </w:r>
      <w:r w:rsidRPr="00EE3388">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12.3.</w:t>
      </w:r>
      <w:r w:rsidRPr="00EE3388">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5D4B77" w:rsidRDefault="005D4B77" w:rsidP="005D4B77">
      <w:pPr>
        <w:autoSpaceDE w:val="0"/>
        <w:autoSpaceDN w:val="0"/>
        <w:adjustRightInd w:val="0"/>
        <w:spacing w:after="0" w:line="240" w:lineRule="auto"/>
        <w:rPr>
          <w:rFonts w:eastAsia="Times New Roman"/>
          <w:b/>
          <w:bCs/>
          <w:color w:val="000000"/>
          <w:lang w:eastAsia="ru-RU"/>
        </w:rPr>
      </w:pPr>
    </w:p>
    <w:p w:rsidR="00AB4022" w:rsidRPr="005D4B77" w:rsidRDefault="00AB4022" w:rsidP="005D4B77">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Порядок расторжения договора</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13.1.</w:t>
      </w:r>
      <w:r w:rsidRPr="00EE3388">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AB4022" w:rsidRPr="00EE3388" w:rsidRDefault="00A40494" w:rsidP="00AB4022">
      <w:pPr>
        <w:spacing w:after="0" w:line="240" w:lineRule="auto"/>
        <w:ind w:firstLine="709"/>
        <w:jc w:val="both"/>
        <w:rPr>
          <w:rFonts w:eastAsia="Times New Roman"/>
          <w:lang w:eastAsia="ru-RU"/>
        </w:rPr>
      </w:pPr>
      <w:r>
        <w:rPr>
          <w:rFonts w:eastAsia="Times New Roman"/>
          <w:lang w:eastAsia="ru-RU"/>
        </w:rPr>
        <w:t>13.1.1.</w:t>
      </w:r>
      <w:r w:rsidR="00AB4022" w:rsidRPr="00EE3388">
        <w:rPr>
          <w:rFonts w:eastAsia="Times New Roman"/>
          <w:lang w:eastAsia="ru-RU"/>
        </w:rPr>
        <w:t xml:space="preserve">Если в течение 10 дней с даты подписания Сторонами Договора Подрядчик не представил обеспечение исполнения Договора. </w:t>
      </w:r>
    </w:p>
    <w:p w:rsidR="00AB4022" w:rsidRPr="00EE3388" w:rsidRDefault="00A40494" w:rsidP="00AB4022">
      <w:pPr>
        <w:tabs>
          <w:tab w:val="left" w:pos="1068"/>
        </w:tabs>
        <w:spacing w:after="0" w:line="240" w:lineRule="auto"/>
        <w:ind w:firstLine="709"/>
        <w:jc w:val="both"/>
        <w:rPr>
          <w:rFonts w:eastAsia="Times New Roman"/>
        </w:rPr>
      </w:pPr>
      <w:r>
        <w:rPr>
          <w:rFonts w:eastAsia="Times New Roman"/>
        </w:rPr>
        <w:t>13.1.2.</w:t>
      </w:r>
      <w:r w:rsidR="00AB4022" w:rsidRPr="00EE3388">
        <w:rPr>
          <w:rFonts w:eastAsia="Times New Roman"/>
        </w:rPr>
        <w:t xml:space="preserve">Если Подрядчик не приступил к выполнению работ на объекте в течение 10 дней с установленной в пункте 4.1 настоящего Договора даты начала работ. </w:t>
      </w:r>
    </w:p>
    <w:p w:rsidR="00AB4022" w:rsidRPr="00EE3388" w:rsidRDefault="00A40494" w:rsidP="00AB4022">
      <w:pPr>
        <w:tabs>
          <w:tab w:val="left" w:pos="1068"/>
        </w:tabs>
        <w:spacing w:after="0" w:line="240" w:lineRule="auto"/>
        <w:ind w:firstLine="709"/>
        <w:jc w:val="both"/>
        <w:rPr>
          <w:rFonts w:eastAsia="Times New Roman"/>
          <w:lang w:eastAsia="ru-RU"/>
        </w:rPr>
      </w:pPr>
      <w:r>
        <w:rPr>
          <w:rFonts w:eastAsia="Times New Roman"/>
          <w:lang w:eastAsia="ru-RU"/>
        </w:rPr>
        <w:lastRenderedPageBreak/>
        <w:t>13.1.3.</w:t>
      </w:r>
      <w:r w:rsidR="00AB4022" w:rsidRPr="00EE3388">
        <w:rPr>
          <w:rFonts w:eastAsia="Times New Roman"/>
          <w:lang w:eastAsia="ru-RU"/>
        </w:rPr>
        <w:t>В случае неоднократного нарушения Подрядчиком обязательств по Договору.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13.2.</w:t>
      </w:r>
      <w:r w:rsidRPr="00EE3388">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AB4022" w:rsidRPr="00EE3388" w:rsidRDefault="00AB4022" w:rsidP="00AB4022">
      <w:pPr>
        <w:spacing w:after="0" w:line="240" w:lineRule="auto"/>
        <w:ind w:firstLine="709"/>
        <w:jc w:val="both"/>
        <w:rPr>
          <w:rFonts w:eastAsia="Times New Roman"/>
          <w:lang w:eastAsia="ru-RU"/>
        </w:rPr>
      </w:pPr>
    </w:p>
    <w:p w:rsidR="00AB4022" w:rsidRPr="00EE3388" w:rsidRDefault="00AB4022" w:rsidP="00AB4022">
      <w:pPr>
        <w:numPr>
          <w:ilvl w:val="0"/>
          <w:numId w:val="15"/>
        </w:numPr>
        <w:autoSpaceDE w:val="0"/>
        <w:autoSpaceDN w:val="0"/>
        <w:adjustRightInd w:val="0"/>
        <w:spacing w:after="0" w:line="240" w:lineRule="auto"/>
        <w:jc w:val="center"/>
        <w:rPr>
          <w:rFonts w:eastAsia="Times New Roman"/>
          <w:b/>
          <w:bCs/>
          <w:color w:val="000000"/>
          <w:lang w:eastAsia="ru-RU"/>
        </w:rPr>
      </w:pPr>
      <w:r w:rsidRPr="00EE3388">
        <w:rPr>
          <w:rFonts w:eastAsia="Times New Roman"/>
          <w:b/>
          <w:bCs/>
          <w:color w:val="000000"/>
          <w:lang w:eastAsia="ru-RU"/>
        </w:rPr>
        <w:t xml:space="preserve"> Разрешение споров</w:t>
      </w:r>
    </w:p>
    <w:p w:rsidR="00AB4022" w:rsidRPr="00EE3388" w:rsidRDefault="00AB4022" w:rsidP="00AB4022">
      <w:pPr>
        <w:autoSpaceDE w:val="0"/>
        <w:autoSpaceDN w:val="0"/>
        <w:adjustRightInd w:val="0"/>
        <w:spacing w:after="0" w:line="240" w:lineRule="auto"/>
        <w:ind w:firstLine="709"/>
        <w:jc w:val="center"/>
        <w:rPr>
          <w:rFonts w:eastAsia="Times New Roman"/>
          <w:b/>
          <w:bCs/>
          <w:color w:val="000000"/>
          <w:lang w:eastAsia="ru-RU"/>
        </w:rPr>
      </w:pP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14.1.</w:t>
      </w:r>
      <w:r w:rsidRPr="00EE3388">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14.2.</w:t>
      </w:r>
      <w:r w:rsidRPr="00EE3388">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AB4022" w:rsidRPr="00EE3388" w:rsidRDefault="00AB4022" w:rsidP="00AB4022">
      <w:pPr>
        <w:tabs>
          <w:tab w:val="left" w:pos="709"/>
        </w:tabs>
        <w:autoSpaceDE w:val="0"/>
        <w:autoSpaceDN w:val="0"/>
        <w:adjustRightInd w:val="0"/>
        <w:spacing w:after="0" w:line="240" w:lineRule="auto"/>
        <w:ind w:firstLine="709"/>
        <w:jc w:val="both"/>
        <w:rPr>
          <w:rFonts w:eastAsia="Times New Roman"/>
          <w:color w:val="000000"/>
          <w:lang w:eastAsia="ru-RU"/>
        </w:rPr>
      </w:pPr>
      <w:r w:rsidRPr="00EE3388">
        <w:rPr>
          <w:rFonts w:eastAsia="Times New Roman"/>
          <w:color w:val="000000"/>
          <w:lang w:eastAsia="ru-RU"/>
        </w:rPr>
        <w:t>14.3.</w:t>
      </w:r>
      <w:r w:rsidRPr="00EE3388">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AB4022" w:rsidRDefault="00AB4022" w:rsidP="00AB4022">
      <w:pPr>
        <w:tabs>
          <w:tab w:val="left" w:pos="709"/>
        </w:tabs>
        <w:autoSpaceDE w:val="0"/>
        <w:autoSpaceDN w:val="0"/>
        <w:adjustRightInd w:val="0"/>
        <w:spacing w:after="0" w:line="240" w:lineRule="auto"/>
        <w:ind w:firstLine="709"/>
        <w:jc w:val="both"/>
        <w:rPr>
          <w:rFonts w:eastAsia="Times New Roman"/>
          <w:b/>
          <w:lang w:eastAsia="ru-RU"/>
        </w:rPr>
      </w:pPr>
    </w:p>
    <w:p w:rsidR="00AB4022" w:rsidRPr="00EE3388" w:rsidRDefault="00AB4022" w:rsidP="00AB4022">
      <w:pPr>
        <w:numPr>
          <w:ilvl w:val="0"/>
          <w:numId w:val="15"/>
        </w:numPr>
        <w:tabs>
          <w:tab w:val="center" w:pos="4111"/>
          <w:tab w:val="right" w:pos="9355"/>
        </w:tabs>
        <w:spacing w:after="0" w:line="240" w:lineRule="auto"/>
        <w:jc w:val="center"/>
        <w:rPr>
          <w:rFonts w:eastAsia="Times New Roman"/>
          <w:b/>
          <w:bCs/>
          <w:color w:val="000000"/>
          <w:lang w:eastAsia="ru-RU"/>
        </w:rPr>
      </w:pPr>
      <w:r w:rsidRPr="00EE3388">
        <w:rPr>
          <w:rFonts w:eastAsia="Times New Roman"/>
          <w:b/>
          <w:bCs/>
          <w:color w:val="000000"/>
          <w:lang w:eastAsia="ru-RU"/>
        </w:rPr>
        <w:t>Прочие условия</w:t>
      </w:r>
    </w:p>
    <w:p w:rsidR="00AB4022" w:rsidRPr="00EE3388" w:rsidRDefault="00AB4022" w:rsidP="00AB4022">
      <w:pPr>
        <w:tabs>
          <w:tab w:val="center" w:pos="4111"/>
          <w:tab w:val="right" w:pos="9355"/>
        </w:tabs>
        <w:spacing w:after="0" w:line="240" w:lineRule="auto"/>
        <w:ind w:left="1005"/>
        <w:rPr>
          <w:rFonts w:eastAsia="Times New Roman"/>
          <w:b/>
          <w:bCs/>
          <w:color w:val="000000"/>
          <w:lang w:eastAsia="ru-RU"/>
        </w:rPr>
      </w:pP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15.1.</w:t>
      </w:r>
      <w:r w:rsidRPr="00EE3388">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15.2.</w:t>
      </w:r>
      <w:r w:rsidRPr="00EE3388">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15.3.</w:t>
      </w:r>
      <w:r w:rsidRPr="00EE3388">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AB4022" w:rsidRPr="00EE3388" w:rsidRDefault="00AB4022" w:rsidP="00AB4022">
      <w:pPr>
        <w:spacing w:after="0" w:line="240" w:lineRule="auto"/>
        <w:ind w:firstLine="709"/>
        <w:jc w:val="both"/>
        <w:rPr>
          <w:rFonts w:eastAsia="Times New Roman"/>
          <w:lang w:eastAsia="ru-RU"/>
        </w:rPr>
      </w:pPr>
      <w:r w:rsidRPr="00EE3388">
        <w:rPr>
          <w:rFonts w:eastAsia="Times New Roman"/>
          <w:lang w:eastAsia="ru-RU"/>
        </w:rPr>
        <w:t>15.4.</w:t>
      </w:r>
      <w:r w:rsidRPr="00EE3388">
        <w:rPr>
          <w:rFonts w:eastAsia="Times New Roman"/>
          <w:lang w:eastAsia="ru-RU"/>
        </w:rPr>
        <w:tab/>
        <w:t xml:space="preserve">Договор считается заключенным с момента его подписания Сторонами и действует до полного исполнения Сторонами своих обязательств. </w:t>
      </w:r>
    </w:p>
    <w:p w:rsidR="00AB4022" w:rsidRPr="00EE3388" w:rsidRDefault="00AB4022" w:rsidP="00AB4022">
      <w:pPr>
        <w:tabs>
          <w:tab w:val="center" w:pos="4677"/>
          <w:tab w:val="right" w:pos="9355"/>
        </w:tabs>
        <w:spacing w:after="0" w:line="240" w:lineRule="auto"/>
        <w:ind w:firstLine="709"/>
        <w:jc w:val="center"/>
        <w:rPr>
          <w:rFonts w:eastAsia="Times New Roman"/>
          <w:b/>
          <w:lang w:eastAsia="ru-RU"/>
        </w:rPr>
      </w:pPr>
    </w:p>
    <w:p w:rsidR="00AB4022" w:rsidRPr="00EE3388" w:rsidRDefault="00AB4022" w:rsidP="00AB4022">
      <w:pPr>
        <w:numPr>
          <w:ilvl w:val="0"/>
          <w:numId w:val="15"/>
        </w:numPr>
        <w:tabs>
          <w:tab w:val="center" w:pos="4677"/>
          <w:tab w:val="right" w:pos="9355"/>
        </w:tabs>
        <w:spacing w:after="0" w:line="240" w:lineRule="auto"/>
        <w:jc w:val="center"/>
        <w:rPr>
          <w:rFonts w:eastAsia="Times New Roman"/>
          <w:b/>
          <w:bCs/>
          <w:lang w:eastAsia="ru-RU"/>
        </w:rPr>
      </w:pPr>
      <w:r w:rsidRPr="00EE3388">
        <w:rPr>
          <w:rFonts w:eastAsia="Times New Roman"/>
          <w:b/>
          <w:bCs/>
          <w:color w:val="000000"/>
          <w:lang w:eastAsia="ru-RU"/>
        </w:rPr>
        <w:t xml:space="preserve"> Приложения к настоящему договору</w:t>
      </w:r>
    </w:p>
    <w:p w:rsidR="00AB4022" w:rsidRPr="00EE3388" w:rsidRDefault="00AB4022" w:rsidP="00AB4022">
      <w:pPr>
        <w:tabs>
          <w:tab w:val="center" w:pos="4677"/>
          <w:tab w:val="right" w:pos="9355"/>
        </w:tabs>
        <w:spacing w:after="0" w:line="240" w:lineRule="auto"/>
        <w:ind w:firstLine="709"/>
        <w:rPr>
          <w:rFonts w:eastAsia="Times New Roman"/>
          <w:bCs/>
          <w:lang w:eastAsia="ru-RU"/>
        </w:rPr>
      </w:pPr>
    </w:p>
    <w:p w:rsidR="00AB4022" w:rsidRPr="00EE3388" w:rsidRDefault="00AB4022" w:rsidP="00AB4022">
      <w:pPr>
        <w:tabs>
          <w:tab w:val="center" w:pos="4677"/>
          <w:tab w:val="right" w:pos="9355"/>
        </w:tabs>
        <w:spacing w:after="0" w:line="240" w:lineRule="auto"/>
        <w:ind w:firstLine="709"/>
        <w:jc w:val="both"/>
        <w:rPr>
          <w:rFonts w:eastAsia="Times New Roman"/>
          <w:bCs/>
          <w:lang w:eastAsia="ru-RU"/>
        </w:rPr>
      </w:pPr>
      <w:r w:rsidRPr="00EE3388">
        <w:rPr>
          <w:rFonts w:eastAsia="Times New Roman"/>
          <w:bCs/>
          <w:lang w:eastAsia="ru-RU"/>
        </w:rPr>
        <w:lastRenderedPageBreak/>
        <w:t>Приложениями к настоящему договору, составляющими его неотъемлемую часть, являются следующие документы:</w:t>
      </w:r>
    </w:p>
    <w:p w:rsidR="00AB4022" w:rsidRPr="00EE3388" w:rsidRDefault="00AB4022" w:rsidP="00AB4022">
      <w:pPr>
        <w:tabs>
          <w:tab w:val="center" w:pos="4677"/>
          <w:tab w:val="right" w:pos="9355"/>
        </w:tabs>
        <w:spacing w:after="0" w:line="240" w:lineRule="auto"/>
        <w:rPr>
          <w:rFonts w:eastAsia="Times New Roman"/>
          <w:bCs/>
          <w:lang w:eastAsia="ru-RU"/>
        </w:rPr>
      </w:pPr>
      <w:r w:rsidRPr="00EE3388">
        <w:rPr>
          <w:rFonts w:eastAsia="Times New Roman"/>
          <w:bCs/>
          <w:lang w:eastAsia="ru-RU"/>
        </w:rPr>
        <w:t>1.Дефектная ведомость.</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2</w:t>
      </w:r>
      <w:r w:rsidR="00AB4022" w:rsidRPr="00EE3388">
        <w:rPr>
          <w:rFonts w:eastAsia="Times New Roman"/>
          <w:bCs/>
          <w:lang w:eastAsia="ru-RU"/>
        </w:rPr>
        <w:t>.Техническое задание.</w:t>
      </w:r>
    </w:p>
    <w:p w:rsidR="00AB4022" w:rsidRPr="00EE3388" w:rsidRDefault="000710D0" w:rsidP="00AB4022">
      <w:pPr>
        <w:tabs>
          <w:tab w:val="center" w:pos="4677"/>
          <w:tab w:val="right" w:pos="9355"/>
        </w:tabs>
        <w:spacing w:after="0" w:line="240" w:lineRule="auto"/>
        <w:rPr>
          <w:rFonts w:eastAsia="Times New Roman"/>
          <w:bCs/>
          <w:lang w:eastAsia="ru-RU"/>
        </w:rPr>
      </w:pPr>
      <w:r>
        <w:rPr>
          <w:rFonts w:eastAsia="Times New Roman"/>
          <w:bCs/>
          <w:lang w:eastAsia="ru-RU"/>
        </w:rPr>
        <w:t>3</w:t>
      </w:r>
      <w:r w:rsidR="00AB4022" w:rsidRPr="00EE3388">
        <w:rPr>
          <w:rFonts w:eastAsia="Times New Roman"/>
          <w:bCs/>
          <w:lang w:eastAsia="ru-RU"/>
        </w:rPr>
        <w:t>. Календарный график выполнения работ.</w:t>
      </w:r>
    </w:p>
    <w:p w:rsidR="00AB4022" w:rsidRPr="00EE3388" w:rsidRDefault="00AB4022" w:rsidP="00AB4022">
      <w:pPr>
        <w:spacing w:after="0" w:line="240" w:lineRule="auto"/>
        <w:ind w:firstLine="709"/>
        <w:jc w:val="center"/>
        <w:rPr>
          <w:rFonts w:eastAsia="Times New Roman"/>
          <w:b/>
          <w:bCs/>
          <w:lang w:eastAsia="ru-RU"/>
        </w:rPr>
      </w:pPr>
    </w:p>
    <w:p w:rsidR="00AB4022" w:rsidRPr="00EE3388" w:rsidRDefault="00AB4022" w:rsidP="00AB4022">
      <w:pPr>
        <w:spacing w:after="0" w:line="240" w:lineRule="auto"/>
        <w:ind w:left="360"/>
        <w:jc w:val="center"/>
        <w:rPr>
          <w:rFonts w:eastAsia="Calibri"/>
          <w:b/>
          <w:lang w:eastAsia="ar-SA"/>
        </w:rPr>
      </w:pPr>
      <w:r w:rsidRPr="00EE3388">
        <w:rPr>
          <w:rFonts w:eastAsia="Calibri"/>
          <w:b/>
          <w:bCs/>
          <w:lang w:eastAsia="ar-SA"/>
        </w:rPr>
        <w:t>17. Местонахождение, реквизиты и подписи Сторон</w:t>
      </w:r>
    </w:p>
    <w:tbl>
      <w:tblPr>
        <w:tblW w:w="5000" w:type="pct"/>
        <w:tblLook w:val="01E0" w:firstRow="1" w:lastRow="1" w:firstColumn="1" w:lastColumn="1" w:noHBand="0" w:noVBand="0"/>
      </w:tblPr>
      <w:tblGrid>
        <w:gridCol w:w="4865"/>
        <w:gridCol w:w="4772"/>
      </w:tblGrid>
      <w:tr w:rsidR="00AB4022" w:rsidRPr="00EE3388" w:rsidTr="00C175D6">
        <w:tc>
          <w:tcPr>
            <w:tcW w:w="2524" w:type="pct"/>
          </w:tcPr>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r w:rsidRPr="00EE3388">
              <w:rPr>
                <w:rFonts w:eastAsia="Times New Roman"/>
                <w:b/>
                <w:bCs/>
                <w:lang w:eastAsia="ru-RU"/>
              </w:rPr>
              <w:t xml:space="preserve">        ЗАКАЗЧИК:  </w:t>
            </w:r>
          </w:p>
          <w:p w:rsidR="00AB4022" w:rsidRPr="00EE3388" w:rsidRDefault="00AB4022" w:rsidP="00C175D6">
            <w:pPr>
              <w:suppressAutoHyphens/>
              <w:spacing w:after="0" w:line="240" w:lineRule="auto"/>
              <w:jc w:val="both"/>
              <w:rPr>
                <w:rFonts w:eastAsia="Calibri"/>
                <w:lang w:eastAsia="ru-RU"/>
              </w:rPr>
            </w:pP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Юридический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Times New Roman"/>
                <w:bCs/>
                <w:lang w:eastAsia="ar-SA"/>
              </w:rPr>
              <w:t>г. Мурманск, ул. Подстаницкого, д.1</w:t>
            </w:r>
            <w:r w:rsidRPr="00EE3388">
              <w:rPr>
                <w:rFonts w:eastAsia="Calibri"/>
                <w:lang w:eastAsia="ar-SA"/>
              </w:rPr>
              <w:t>;</w:t>
            </w:r>
          </w:p>
          <w:p w:rsidR="00AB4022" w:rsidRPr="00EE3388" w:rsidRDefault="00AB4022" w:rsidP="00C175D6">
            <w:pPr>
              <w:suppressAutoHyphens/>
              <w:spacing w:after="0" w:line="240" w:lineRule="auto"/>
              <w:jc w:val="both"/>
              <w:rPr>
                <w:rFonts w:eastAsia="Times New Roman"/>
                <w:bCs/>
                <w:lang w:eastAsia="ar-SA"/>
              </w:rPr>
            </w:pPr>
            <w:r w:rsidRPr="00EE3388">
              <w:rPr>
                <w:rFonts w:eastAsia="Calibri"/>
                <w:snapToGrid w:val="0"/>
                <w:color w:val="000000"/>
                <w:lang w:eastAsia="ar-SA"/>
              </w:rPr>
              <w:t xml:space="preserve">Почтовый </w:t>
            </w:r>
            <w:r w:rsidRPr="00EE3388">
              <w:rPr>
                <w:rFonts w:eastAsia="Calibri"/>
                <w:lang w:eastAsia="ar-SA"/>
              </w:rPr>
              <w:t xml:space="preserve">адрес: </w:t>
            </w:r>
            <w:r w:rsidRPr="00EE3388">
              <w:rPr>
                <w:rFonts w:eastAsia="Times New Roman"/>
                <w:bCs/>
                <w:lang w:eastAsia="ar-SA"/>
              </w:rPr>
              <w:t xml:space="preserve">183031, </w:t>
            </w:r>
          </w:p>
          <w:p w:rsidR="00AB4022" w:rsidRPr="00EE3388" w:rsidRDefault="00AB4022" w:rsidP="00C175D6">
            <w:pPr>
              <w:suppressAutoHyphens/>
              <w:spacing w:after="0" w:line="240" w:lineRule="auto"/>
              <w:rPr>
                <w:rFonts w:eastAsia="Calibri"/>
                <w:color w:val="000000"/>
                <w:lang w:eastAsia="ar-SA"/>
              </w:rPr>
            </w:pPr>
            <w:r w:rsidRPr="00EE3388">
              <w:rPr>
                <w:rFonts w:eastAsia="Times New Roman"/>
                <w:bCs/>
                <w:lang w:eastAsia="ar-SA"/>
              </w:rPr>
              <w:t>г. Мурманск, ул. Подстаницкого, д.</w:t>
            </w:r>
            <w:proofErr w:type="gramStart"/>
            <w:r w:rsidRPr="00EE3388">
              <w:rPr>
                <w:rFonts w:eastAsia="Times New Roman"/>
                <w:bCs/>
                <w:lang w:eastAsia="ar-SA"/>
              </w:rPr>
              <w:t>1;</w:t>
            </w:r>
            <w:r w:rsidRPr="00EE3388">
              <w:rPr>
                <w:rFonts w:eastAsia="Calibri"/>
                <w:color w:val="000000"/>
                <w:lang w:eastAsia="ar-SA"/>
              </w:rPr>
              <w:t>ИНН</w:t>
            </w:r>
            <w:proofErr w:type="gramEnd"/>
            <w:r w:rsidRPr="00EE3388">
              <w:rPr>
                <w:rFonts w:eastAsia="Calibri"/>
                <w:color w:val="000000"/>
                <w:lang w:eastAsia="ar-SA"/>
              </w:rPr>
              <w:t xml:space="preserve"> 5190996259, КПП 519001001</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Р/</w:t>
            </w:r>
            <w:proofErr w:type="spellStart"/>
            <w:r w:rsidRPr="00EE3388">
              <w:rPr>
                <w:rFonts w:eastAsia="Calibri"/>
                <w:color w:val="000000"/>
                <w:lang w:eastAsia="ar-SA"/>
              </w:rPr>
              <w:t>сч</w:t>
            </w:r>
            <w:proofErr w:type="spellEnd"/>
            <w:r w:rsidRPr="00EE3388">
              <w:rPr>
                <w:rFonts w:eastAsia="Calibri"/>
                <w:color w:val="000000"/>
                <w:lang w:eastAsia="ar-SA"/>
              </w:rPr>
              <w:t xml:space="preserve"> 40703810741000081293 в Отделение №8627 Сбербанка России </w:t>
            </w:r>
            <w:proofErr w:type="spellStart"/>
            <w:r w:rsidRPr="00EE3388">
              <w:rPr>
                <w:rFonts w:eastAsia="Calibri"/>
                <w:color w:val="000000"/>
                <w:lang w:eastAsia="ar-SA"/>
              </w:rPr>
              <w:t>г.Мурманск</w:t>
            </w:r>
            <w:proofErr w:type="spellEnd"/>
            <w:r w:rsidRPr="00EE3388">
              <w:rPr>
                <w:rFonts w:eastAsia="Calibri"/>
                <w:color w:val="000000"/>
                <w:lang w:eastAsia="ar-SA"/>
              </w:rPr>
              <w:t>,</w:t>
            </w:r>
          </w:p>
          <w:p w:rsidR="00AB4022" w:rsidRPr="00EE3388" w:rsidRDefault="00AB4022" w:rsidP="00C175D6">
            <w:pPr>
              <w:suppressAutoHyphens/>
              <w:spacing w:after="0" w:line="240" w:lineRule="auto"/>
              <w:rPr>
                <w:rFonts w:eastAsia="Calibri"/>
                <w:color w:val="000000"/>
                <w:lang w:eastAsia="ar-SA"/>
              </w:rPr>
            </w:pPr>
            <w:r w:rsidRPr="00EE3388">
              <w:rPr>
                <w:rFonts w:eastAsia="Calibri"/>
                <w:color w:val="000000"/>
                <w:lang w:eastAsia="ar-SA"/>
              </w:rPr>
              <w:t xml:space="preserve">БИК 044705615,  </w:t>
            </w:r>
          </w:p>
          <w:p w:rsidR="00AB4022" w:rsidRPr="00EE3388" w:rsidRDefault="00AB4022" w:rsidP="00C175D6">
            <w:pPr>
              <w:suppressAutoHyphens/>
              <w:spacing w:after="0" w:line="240" w:lineRule="auto"/>
              <w:rPr>
                <w:rFonts w:eastAsia="Calibri"/>
                <w:snapToGrid w:val="0"/>
                <w:color w:val="000000"/>
                <w:lang w:eastAsia="ar-SA"/>
              </w:rPr>
            </w:pPr>
            <w:r w:rsidRPr="00EE3388">
              <w:rPr>
                <w:rFonts w:eastAsia="Calibri"/>
                <w:color w:val="000000"/>
                <w:lang w:eastAsia="ar-SA"/>
              </w:rPr>
              <w:t>Кор/</w:t>
            </w:r>
            <w:proofErr w:type="spellStart"/>
            <w:r w:rsidRPr="00EE3388">
              <w:rPr>
                <w:rFonts w:eastAsia="Calibri"/>
                <w:color w:val="000000"/>
                <w:lang w:eastAsia="ar-SA"/>
              </w:rPr>
              <w:t>сч</w:t>
            </w:r>
            <w:proofErr w:type="spellEnd"/>
            <w:r w:rsidRPr="00EE3388">
              <w:rPr>
                <w:rFonts w:eastAsia="Calibri"/>
                <w:color w:val="000000"/>
                <w:lang w:eastAsia="ar-SA"/>
              </w:rPr>
              <w:t xml:space="preserve"> 30101810300000000615</w:t>
            </w:r>
          </w:p>
          <w:p w:rsidR="00AB4022" w:rsidRPr="00EE3388" w:rsidRDefault="00AB4022" w:rsidP="00C175D6">
            <w:pPr>
              <w:suppressAutoHyphens/>
              <w:spacing w:after="0" w:line="240" w:lineRule="auto"/>
              <w:ind w:firstLine="252"/>
              <w:jc w:val="both"/>
              <w:rPr>
                <w:rFonts w:eastAsia="Calibri"/>
                <w:snapToGrid w:val="0"/>
                <w:color w:val="000000"/>
                <w:lang w:eastAsia="ar-SA"/>
              </w:rPr>
            </w:pPr>
          </w:p>
          <w:p w:rsidR="00AB4022" w:rsidRPr="00EE3388" w:rsidRDefault="00006F63" w:rsidP="00C175D6">
            <w:pPr>
              <w:suppressAutoHyphens/>
              <w:spacing w:after="0" w:line="240" w:lineRule="auto"/>
              <w:jc w:val="both"/>
              <w:rPr>
                <w:rFonts w:eastAsia="Calibri"/>
                <w:b/>
                <w:snapToGrid w:val="0"/>
                <w:color w:val="000000"/>
                <w:lang w:eastAsia="ar-SA"/>
              </w:rPr>
            </w:pPr>
            <w:proofErr w:type="spellStart"/>
            <w:r>
              <w:rPr>
                <w:rFonts w:eastAsia="Calibri"/>
                <w:b/>
                <w:snapToGrid w:val="0"/>
                <w:color w:val="000000"/>
                <w:lang w:eastAsia="ar-SA"/>
              </w:rPr>
              <w:t>И.о</w:t>
            </w:r>
            <w:proofErr w:type="spellEnd"/>
            <w:r>
              <w:rPr>
                <w:rFonts w:eastAsia="Calibri"/>
                <w:b/>
                <w:snapToGrid w:val="0"/>
                <w:color w:val="000000"/>
                <w:lang w:eastAsia="ar-SA"/>
              </w:rPr>
              <w:t xml:space="preserve">. </w:t>
            </w:r>
            <w:r w:rsidR="00AB4022" w:rsidRPr="00EE3388">
              <w:rPr>
                <w:rFonts w:eastAsia="Calibri"/>
                <w:b/>
                <w:snapToGrid w:val="0"/>
                <w:color w:val="000000"/>
                <w:lang w:eastAsia="ar-SA"/>
              </w:rPr>
              <w:t>Генеральн</w:t>
            </w:r>
            <w:r>
              <w:rPr>
                <w:rFonts w:eastAsia="Calibri"/>
                <w:b/>
                <w:snapToGrid w:val="0"/>
                <w:color w:val="000000"/>
                <w:lang w:eastAsia="ar-SA"/>
              </w:rPr>
              <w:t>ого</w:t>
            </w:r>
            <w:r w:rsidR="00AB4022" w:rsidRPr="00EE3388">
              <w:rPr>
                <w:rFonts w:eastAsia="Calibri"/>
                <w:b/>
                <w:snapToGrid w:val="0"/>
                <w:color w:val="000000"/>
                <w:lang w:eastAsia="ar-SA"/>
              </w:rPr>
              <w:t xml:space="preserve"> директор</w:t>
            </w:r>
            <w:r>
              <w:rPr>
                <w:rFonts w:eastAsia="Calibri"/>
                <w:b/>
                <w:snapToGrid w:val="0"/>
                <w:color w:val="000000"/>
                <w:lang w:eastAsia="ar-SA"/>
              </w:rPr>
              <w:t>а</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________________ </w:t>
            </w:r>
            <w:r w:rsidR="00006F63">
              <w:rPr>
                <w:rFonts w:eastAsia="Calibri"/>
                <w:snapToGrid w:val="0"/>
                <w:color w:val="000000"/>
                <w:lang w:eastAsia="ar-SA"/>
              </w:rPr>
              <w:t>Киселев В</w:t>
            </w:r>
            <w:r w:rsidRPr="00EE3388">
              <w:rPr>
                <w:rFonts w:eastAsia="Calibri"/>
                <w:snapToGrid w:val="0"/>
                <w:color w:val="000000"/>
                <w:lang w:eastAsia="ar-SA"/>
              </w:rPr>
              <w:t>.</w:t>
            </w:r>
            <w:r w:rsidR="00006F63">
              <w:rPr>
                <w:rFonts w:eastAsia="Calibri"/>
                <w:snapToGrid w:val="0"/>
                <w:color w:val="000000"/>
                <w:lang w:eastAsia="ar-SA"/>
              </w:rPr>
              <w:t>В</w:t>
            </w:r>
            <w:r w:rsidRPr="00EE3388">
              <w:rPr>
                <w:rFonts w:eastAsia="Calibri"/>
                <w:snapToGrid w:val="0"/>
                <w:color w:val="000000"/>
                <w:lang w:eastAsia="ar-SA"/>
              </w:rPr>
              <w:t>.</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5D4B77" w:rsidP="00C175D6">
            <w:pPr>
              <w:spacing w:after="0" w:line="240" w:lineRule="auto"/>
              <w:rPr>
                <w:rFonts w:eastAsia="Times New Roman"/>
                <w:bCs/>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Calibri"/>
                <w:b/>
                <w:lang w:eastAsia="ru-RU"/>
              </w:rPr>
            </w:pPr>
          </w:p>
        </w:tc>
        <w:tc>
          <w:tcPr>
            <w:tcW w:w="2476" w:type="pct"/>
          </w:tcPr>
          <w:p w:rsidR="00AB4022" w:rsidRPr="00EE3388" w:rsidRDefault="00AB4022" w:rsidP="00C175D6">
            <w:pPr>
              <w:suppressAutoHyphens/>
              <w:spacing w:after="0" w:line="240" w:lineRule="auto"/>
              <w:rPr>
                <w:rFonts w:eastAsia="Times New Roman"/>
                <w:bCs/>
                <w:kern w:val="28"/>
                <w:lang w:eastAsia="ru-RU"/>
              </w:rPr>
            </w:pPr>
          </w:p>
          <w:p w:rsidR="00AB4022" w:rsidRPr="00EE3388" w:rsidRDefault="00AB4022" w:rsidP="00C175D6">
            <w:pPr>
              <w:suppressAutoHyphens/>
              <w:spacing w:after="0" w:line="240" w:lineRule="auto"/>
              <w:rPr>
                <w:rFonts w:eastAsia="Calibri"/>
                <w:b/>
                <w:lang w:eastAsia="ar-SA"/>
              </w:rPr>
            </w:pPr>
            <w:r w:rsidRPr="00EE3388">
              <w:rPr>
                <w:rFonts w:eastAsia="Calibri"/>
                <w:b/>
                <w:lang w:eastAsia="ar-SA"/>
              </w:rPr>
              <w:t xml:space="preserve">ПОДРЯДЧИК:  </w:t>
            </w:r>
          </w:p>
          <w:p w:rsidR="00AB4022" w:rsidRPr="00EE3388" w:rsidRDefault="00AB4022" w:rsidP="00C175D6">
            <w:pPr>
              <w:suppressAutoHyphens/>
              <w:spacing w:after="0" w:line="240" w:lineRule="auto"/>
              <w:rPr>
                <w:rFonts w:eastAsia="Calibri"/>
                <w:lang w:eastAsia="ar-SA"/>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suppressAutoHyphens/>
              <w:spacing w:after="0" w:line="240" w:lineRule="auto"/>
              <w:rPr>
                <w:rFonts w:eastAsia="Calibri"/>
                <w:lang w:eastAsia="ru-RU"/>
              </w:rPr>
            </w:pPr>
          </w:p>
          <w:p w:rsidR="00AB4022" w:rsidRPr="00EE3388" w:rsidRDefault="00AB4022" w:rsidP="00C175D6">
            <w:pPr>
              <w:widowControl w:val="0"/>
              <w:autoSpaceDE w:val="0"/>
              <w:autoSpaceDN w:val="0"/>
              <w:adjustRightInd w:val="0"/>
              <w:spacing w:after="0" w:line="240" w:lineRule="auto"/>
              <w:jc w:val="both"/>
              <w:textAlignment w:val="baseline"/>
              <w:outlineLvl w:val="5"/>
              <w:rPr>
                <w:rFonts w:eastAsia="Times New Roman"/>
                <w:bCs/>
                <w:lang w:eastAsia="ru-RU"/>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p>
          <w:p w:rsidR="00AB4022" w:rsidRPr="00EE3388" w:rsidRDefault="00AB4022" w:rsidP="00C175D6">
            <w:pPr>
              <w:suppressAutoHyphens/>
              <w:spacing w:after="0" w:line="240" w:lineRule="auto"/>
              <w:jc w:val="both"/>
              <w:rPr>
                <w:rFonts w:eastAsia="Calibri"/>
                <w:b/>
                <w:snapToGrid w:val="0"/>
                <w:color w:val="000000"/>
                <w:lang w:eastAsia="ar-SA"/>
              </w:rPr>
            </w:pPr>
            <w:r w:rsidRPr="00EE3388">
              <w:rPr>
                <w:rFonts w:eastAsia="Calibri"/>
                <w:b/>
                <w:snapToGrid w:val="0"/>
                <w:color w:val="000000"/>
                <w:lang w:eastAsia="ar-SA"/>
              </w:rPr>
              <w:t xml:space="preserve">                 Руководитель (должность)</w:t>
            </w:r>
          </w:p>
          <w:p w:rsidR="00AB4022" w:rsidRPr="00EE3388" w:rsidRDefault="00AB4022" w:rsidP="00C175D6">
            <w:pPr>
              <w:suppressAutoHyphens/>
              <w:spacing w:after="0" w:line="240" w:lineRule="auto"/>
              <w:jc w:val="both"/>
              <w:rPr>
                <w:rFonts w:eastAsia="Calibri"/>
                <w:snapToGrid w:val="0"/>
                <w:color w:val="000000"/>
                <w:lang w:eastAsia="ar-SA"/>
              </w:rPr>
            </w:pPr>
          </w:p>
          <w:p w:rsidR="00AB4022" w:rsidRPr="00EE3388" w:rsidRDefault="00AB4022" w:rsidP="00C175D6">
            <w:pPr>
              <w:suppressAutoHyphens/>
              <w:spacing w:after="0" w:line="240" w:lineRule="auto"/>
              <w:jc w:val="both"/>
              <w:rPr>
                <w:rFonts w:eastAsia="Calibri"/>
                <w:snapToGrid w:val="0"/>
                <w:color w:val="000000"/>
                <w:lang w:eastAsia="ar-SA"/>
              </w:rPr>
            </w:pPr>
            <w:r w:rsidRPr="00EE3388">
              <w:rPr>
                <w:rFonts w:eastAsia="Calibri"/>
                <w:snapToGrid w:val="0"/>
                <w:color w:val="000000"/>
                <w:lang w:eastAsia="ar-SA"/>
              </w:rPr>
              <w:t xml:space="preserve">                            _________ Ф.И.О.</w:t>
            </w:r>
          </w:p>
          <w:p w:rsidR="004C52B9" w:rsidRDefault="004C52B9" w:rsidP="00AB4022">
            <w:pPr>
              <w:spacing w:after="0" w:line="240" w:lineRule="auto"/>
              <w:rPr>
                <w:rFonts w:eastAsia="Times New Roman"/>
                <w:bCs/>
                <w:snapToGrid w:val="0"/>
                <w:color w:val="000000"/>
                <w:sz w:val="24"/>
                <w:szCs w:val="24"/>
                <w:lang w:eastAsia="ru-RU"/>
              </w:rPr>
            </w:pPr>
          </w:p>
          <w:p w:rsidR="00AB4022" w:rsidRDefault="005D4B77" w:rsidP="00AB4022">
            <w:pPr>
              <w:spacing w:after="0" w:line="240" w:lineRule="auto"/>
              <w:rPr>
                <w:rFonts w:eastAsia="Times New Roman"/>
                <w:bCs/>
                <w:snapToGrid w:val="0"/>
                <w:color w:val="000000"/>
                <w:sz w:val="24"/>
                <w:szCs w:val="24"/>
                <w:lang w:eastAsia="ru-RU"/>
              </w:rPr>
            </w:pPr>
            <w:r>
              <w:rPr>
                <w:rFonts w:eastAsia="Times New Roman"/>
                <w:bCs/>
                <w:snapToGrid w:val="0"/>
                <w:color w:val="000000"/>
                <w:sz w:val="24"/>
                <w:szCs w:val="24"/>
                <w:lang w:eastAsia="ru-RU"/>
              </w:rPr>
              <w:t>«_____» _______________</w:t>
            </w:r>
            <w:r w:rsidR="00006F63">
              <w:rPr>
                <w:rFonts w:eastAsia="Times New Roman"/>
                <w:bCs/>
                <w:snapToGrid w:val="0"/>
                <w:color w:val="000000"/>
                <w:sz w:val="24"/>
                <w:szCs w:val="24"/>
                <w:lang w:eastAsia="ru-RU"/>
              </w:rPr>
              <w:t xml:space="preserve"> </w:t>
            </w:r>
            <w:r>
              <w:rPr>
                <w:rFonts w:eastAsia="Times New Roman"/>
                <w:bCs/>
                <w:snapToGrid w:val="0"/>
                <w:color w:val="000000"/>
                <w:sz w:val="24"/>
                <w:szCs w:val="24"/>
                <w:lang w:eastAsia="ru-RU"/>
              </w:rPr>
              <w:t>2015</w:t>
            </w:r>
            <w:r w:rsidR="00AB4022" w:rsidRPr="00EE3388">
              <w:rPr>
                <w:rFonts w:eastAsia="Times New Roman"/>
                <w:bCs/>
                <w:snapToGrid w:val="0"/>
                <w:color w:val="000000"/>
                <w:sz w:val="24"/>
                <w:szCs w:val="24"/>
                <w:lang w:eastAsia="ru-RU"/>
              </w:rPr>
              <w:t>г.</w:t>
            </w:r>
            <w:r w:rsidR="004C52B9">
              <w:rPr>
                <w:rFonts w:eastAsia="Times New Roman"/>
                <w:bCs/>
                <w:snapToGrid w:val="0"/>
                <w:color w:val="000000"/>
                <w:sz w:val="24"/>
                <w:szCs w:val="24"/>
                <w:lang w:eastAsia="ru-RU"/>
              </w:rPr>
              <w:t xml:space="preserve">         </w:t>
            </w:r>
          </w:p>
          <w:p w:rsidR="004C52B9" w:rsidRPr="00EE3388" w:rsidRDefault="004C52B9" w:rsidP="00AB4022">
            <w:pPr>
              <w:spacing w:after="0" w:line="240" w:lineRule="auto"/>
              <w:rPr>
                <w:rFonts w:eastAsia="Calibri"/>
                <w:sz w:val="24"/>
                <w:szCs w:val="24"/>
                <w:lang w:eastAsia="ru-RU"/>
              </w:rPr>
            </w:pPr>
          </w:p>
        </w:tc>
      </w:tr>
    </w:tbl>
    <w:p w:rsidR="00E1173C" w:rsidRDefault="00E1173C" w:rsidP="00AB4022">
      <w:pPr>
        <w:tabs>
          <w:tab w:val="left" w:pos="1598"/>
        </w:tabs>
        <w:suppressAutoHyphens/>
        <w:spacing w:after="0" w:line="240" w:lineRule="auto"/>
        <w:ind w:left="-16" w:firstLine="540"/>
        <w:jc w:val="right"/>
        <w:rPr>
          <w:rFonts w:eastAsia="Calibri"/>
          <w:lang w:eastAsia="ar-SA"/>
        </w:rPr>
      </w:pPr>
    </w:p>
    <w:p w:rsidR="003619A0" w:rsidRDefault="003619A0"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E1173C" w:rsidRDefault="00E1173C" w:rsidP="00AB4022">
      <w:pPr>
        <w:tabs>
          <w:tab w:val="left" w:pos="1598"/>
        </w:tabs>
        <w:suppressAutoHyphens/>
        <w:spacing w:after="0" w:line="240" w:lineRule="auto"/>
        <w:ind w:left="-16" w:firstLine="540"/>
        <w:jc w:val="right"/>
        <w:rPr>
          <w:rFonts w:eastAsia="Calibri"/>
          <w:lang w:eastAsia="ar-SA"/>
        </w:rPr>
      </w:pPr>
    </w:p>
    <w:p w:rsidR="004C52B9" w:rsidRDefault="004C52B9"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704057" w:rsidRDefault="00704057" w:rsidP="00AB4022">
      <w:pPr>
        <w:tabs>
          <w:tab w:val="left" w:pos="1598"/>
        </w:tabs>
        <w:suppressAutoHyphens/>
        <w:spacing w:after="0" w:line="240" w:lineRule="auto"/>
        <w:ind w:left="-16" w:firstLine="540"/>
        <w:jc w:val="right"/>
        <w:rPr>
          <w:rFonts w:eastAsia="Calibri"/>
          <w:lang w:eastAsia="ar-SA"/>
        </w:rPr>
      </w:pPr>
    </w:p>
    <w:p w:rsidR="00BF79F2" w:rsidRDefault="00BF79F2" w:rsidP="00AB4022">
      <w:pPr>
        <w:tabs>
          <w:tab w:val="left" w:pos="1598"/>
        </w:tabs>
        <w:suppressAutoHyphens/>
        <w:spacing w:after="0" w:line="240" w:lineRule="auto"/>
        <w:ind w:left="-16" w:firstLine="540"/>
        <w:jc w:val="right"/>
        <w:rPr>
          <w:rFonts w:eastAsia="Calibri"/>
          <w:lang w:eastAsia="ar-SA"/>
        </w:rPr>
        <w:sectPr w:rsidR="00BF79F2" w:rsidSect="00E1173C">
          <w:footerReference w:type="even" r:id="rId14"/>
          <w:footerReference w:type="default" r:id="rId15"/>
          <w:pgSz w:w="11905" w:h="16837"/>
          <w:pgMar w:top="1418" w:right="1134" w:bottom="851" w:left="1134" w:header="720" w:footer="720" w:gutter="0"/>
          <w:pgNumType w:start="1"/>
          <w:cols w:space="720"/>
          <w:titlePg/>
          <w:docGrid w:linePitch="381"/>
        </w:sectPr>
      </w:pPr>
    </w:p>
    <w:p w:rsidR="00BF79F2" w:rsidRPr="00285825" w:rsidRDefault="00BF79F2" w:rsidP="00BF79F2">
      <w:pPr>
        <w:tabs>
          <w:tab w:val="left" w:pos="1260"/>
        </w:tabs>
        <w:spacing w:line="240" w:lineRule="auto"/>
        <w:jc w:val="right"/>
        <w:rPr>
          <w:szCs w:val="24"/>
        </w:rPr>
      </w:pPr>
      <w:r w:rsidRPr="00285825">
        <w:rPr>
          <w:szCs w:val="24"/>
        </w:rPr>
        <w:lastRenderedPageBreak/>
        <w:t>Приложение № 1</w:t>
      </w:r>
    </w:p>
    <w:p w:rsidR="00BF79F2" w:rsidRPr="00285825" w:rsidRDefault="00BF79F2" w:rsidP="00BF79F2">
      <w:pPr>
        <w:tabs>
          <w:tab w:val="left" w:pos="1260"/>
        </w:tabs>
        <w:spacing w:line="240" w:lineRule="auto"/>
        <w:jc w:val="right"/>
        <w:rPr>
          <w:szCs w:val="24"/>
        </w:rPr>
      </w:pPr>
      <w:r w:rsidRPr="00285825">
        <w:rPr>
          <w:szCs w:val="24"/>
        </w:rPr>
        <w:t xml:space="preserve">                                                           к Договору от ________ 2016 г.  №_____</w:t>
      </w:r>
    </w:p>
    <w:p w:rsidR="00BF79F2" w:rsidRPr="00285825" w:rsidRDefault="00BF79F2" w:rsidP="00BF79F2">
      <w:pPr>
        <w:tabs>
          <w:tab w:val="left" w:pos="1260"/>
        </w:tabs>
        <w:spacing w:line="240" w:lineRule="auto"/>
        <w:jc w:val="right"/>
        <w:rPr>
          <w:szCs w:val="24"/>
        </w:rPr>
      </w:pPr>
    </w:p>
    <w:p w:rsidR="00BF79F2" w:rsidRPr="00285825" w:rsidRDefault="00BF79F2" w:rsidP="00BF79F2">
      <w:pPr>
        <w:tabs>
          <w:tab w:val="left" w:pos="1260"/>
        </w:tabs>
        <w:spacing w:line="240" w:lineRule="auto"/>
        <w:jc w:val="center"/>
        <w:rPr>
          <w:b/>
          <w:szCs w:val="24"/>
        </w:rPr>
      </w:pPr>
      <w:r w:rsidRPr="00285825">
        <w:rPr>
          <w:b/>
          <w:szCs w:val="24"/>
        </w:rPr>
        <w:t>ТЕХНИЧЕСКОЕ ЗАДАНИЕ</w:t>
      </w:r>
    </w:p>
    <w:p w:rsidR="00BF79F2" w:rsidRPr="00285825" w:rsidRDefault="00BF79F2" w:rsidP="00BF79F2">
      <w:pPr>
        <w:suppressAutoHyphens/>
        <w:spacing w:after="0" w:line="240" w:lineRule="auto"/>
        <w:ind w:firstLine="851"/>
        <w:jc w:val="both"/>
        <w:rPr>
          <w:rFonts w:eastAsia="Calibri"/>
          <w:b/>
          <w:bCs/>
          <w:kern w:val="32"/>
          <w:lang w:eastAsia="ru-RU"/>
        </w:rPr>
      </w:pPr>
      <w:r w:rsidRPr="00285825">
        <w:rPr>
          <w:rFonts w:eastAsia="Calibri"/>
          <w:b/>
          <w:bCs/>
          <w:kern w:val="32"/>
          <w:lang w:eastAsia="ru-RU"/>
        </w:rPr>
        <w:t xml:space="preserve">на выполнение </w:t>
      </w:r>
      <w:r w:rsidRPr="00285825">
        <w:rPr>
          <w:rFonts w:eastAsia="Calibri"/>
          <w:b/>
          <w:lang w:eastAsia="ar-SA"/>
        </w:rPr>
        <w:t>работ</w:t>
      </w:r>
      <w:r w:rsidRPr="00285825">
        <w:rPr>
          <w:rFonts w:eastAsia="Calibri"/>
          <w:b/>
          <w:bCs/>
          <w:kern w:val="32"/>
          <w:lang w:eastAsia="ru-RU"/>
        </w:rPr>
        <w:t xml:space="preserve"> по лоту</w:t>
      </w:r>
      <w:r w:rsidRPr="00285825">
        <w:rPr>
          <w:rFonts w:eastAsia="Calibri"/>
          <w:b/>
          <w:lang w:eastAsia="ar-SA"/>
        </w:rPr>
        <w:t xml:space="preserve">: «Капитальный </w:t>
      </w:r>
      <w:r w:rsidRPr="00285825">
        <w:rPr>
          <w:rFonts w:eastAsia="Calibri"/>
          <w:b/>
          <w:bCs/>
          <w:kern w:val="32"/>
          <w:lang w:eastAsia="ru-RU"/>
        </w:rPr>
        <w:t xml:space="preserve">ремонт внутридомовых инженерных систем многоквартирного дома, расположенного по адресу: Мурманская область, Терский район, </w:t>
      </w:r>
      <w:proofErr w:type="spellStart"/>
      <w:r w:rsidRPr="00285825">
        <w:rPr>
          <w:rFonts w:eastAsia="Calibri"/>
          <w:b/>
          <w:bCs/>
          <w:kern w:val="32"/>
          <w:lang w:eastAsia="ru-RU"/>
        </w:rPr>
        <w:t>г.п</w:t>
      </w:r>
      <w:proofErr w:type="spellEnd"/>
      <w:r w:rsidRPr="00285825">
        <w:rPr>
          <w:rFonts w:eastAsia="Calibri"/>
          <w:b/>
          <w:bCs/>
          <w:kern w:val="32"/>
          <w:lang w:eastAsia="ru-RU"/>
        </w:rPr>
        <w:t xml:space="preserve">. Умба, ул. </w:t>
      </w:r>
      <w:r w:rsidR="007D7C15" w:rsidRPr="007D7C15">
        <w:rPr>
          <w:rFonts w:eastAsia="Calibri"/>
          <w:b/>
          <w:bCs/>
          <w:kern w:val="32"/>
          <w:lang w:eastAsia="ru-RU"/>
        </w:rPr>
        <w:t>Горная, д. 33</w:t>
      </w:r>
      <w:r w:rsidRPr="00285825">
        <w:rPr>
          <w:rFonts w:eastAsia="Calibri"/>
          <w:b/>
          <w:bCs/>
          <w:kern w:val="32"/>
          <w:lang w:eastAsia="ru-RU"/>
        </w:rPr>
        <w:t>».</w:t>
      </w:r>
    </w:p>
    <w:p w:rsidR="00BF79F2" w:rsidRPr="00285825" w:rsidRDefault="00BF79F2" w:rsidP="00BF79F2">
      <w:pPr>
        <w:tabs>
          <w:tab w:val="left" w:pos="1598"/>
        </w:tabs>
        <w:suppressAutoHyphens/>
        <w:spacing w:after="0" w:line="240" w:lineRule="auto"/>
        <w:ind w:left="-16" w:firstLine="540"/>
        <w:jc w:val="right"/>
        <w:rPr>
          <w:rFonts w:eastAsia="Calibri"/>
          <w:b/>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8"/>
        <w:gridCol w:w="3646"/>
        <w:gridCol w:w="9825"/>
      </w:tblGrid>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 п/п</w:t>
            </w:r>
          </w:p>
        </w:tc>
        <w:tc>
          <w:tcPr>
            <w:tcW w:w="3646" w:type="dxa"/>
            <w:shd w:val="clear" w:color="auto" w:fill="auto"/>
          </w:tcPr>
          <w:p w:rsidR="00BF79F2" w:rsidRPr="00285825" w:rsidRDefault="00BF79F2" w:rsidP="007D7C15">
            <w:pPr>
              <w:ind w:left="33"/>
              <w:jc w:val="center"/>
              <w:rPr>
                <w:b/>
                <w:sz w:val="24"/>
                <w:szCs w:val="24"/>
              </w:rPr>
            </w:pPr>
            <w:r w:rsidRPr="00285825">
              <w:rPr>
                <w:b/>
                <w:sz w:val="24"/>
                <w:szCs w:val="24"/>
              </w:rPr>
              <w:t>Перечень основных данных и требований</w:t>
            </w:r>
          </w:p>
        </w:tc>
        <w:tc>
          <w:tcPr>
            <w:tcW w:w="9825" w:type="dxa"/>
            <w:shd w:val="clear" w:color="auto" w:fill="auto"/>
          </w:tcPr>
          <w:p w:rsidR="00BF79F2" w:rsidRPr="00285825" w:rsidRDefault="00BF79F2" w:rsidP="007D7C15">
            <w:pPr>
              <w:ind w:left="34"/>
              <w:jc w:val="center"/>
              <w:rPr>
                <w:b/>
                <w:sz w:val="24"/>
                <w:szCs w:val="24"/>
              </w:rPr>
            </w:pPr>
            <w:r w:rsidRPr="00285825">
              <w:rPr>
                <w:b/>
                <w:sz w:val="24"/>
                <w:szCs w:val="24"/>
              </w:rPr>
              <w:t>Содержание данных для проектирования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w:t>
            </w:r>
          </w:p>
        </w:tc>
        <w:tc>
          <w:tcPr>
            <w:tcW w:w="3646" w:type="dxa"/>
            <w:shd w:val="clear" w:color="auto" w:fill="auto"/>
          </w:tcPr>
          <w:p w:rsidR="00BF79F2" w:rsidRPr="00285825" w:rsidRDefault="00BF79F2" w:rsidP="007D7C15">
            <w:pPr>
              <w:ind w:left="33"/>
              <w:rPr>
                <w:sz w:val="24"/>
                <w:szCs w:val="24"/>
              </w:rPr>
            </w:pPr>
            <w:r w:rsidRPr="00285825">
              <w:rPr>
                <w:sz w:val="24"/>
                <w:szCs w:val="24"/>
              </w:rPr>
              <w:t>Заказчик</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Некоммерческая организация «Фонд капитального ремонта общего имущества в многоквартирных домах в Мурманской области» (далее – НКО «ФКР МО»)</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2</w:t>
            </w:r>
          </w:p>
        </w:tc>
        <w:tc>
          <w:tcPr>
            <w:tcW w:w="3646" w:type="dxa"/>
            <w:shd w:val="clear" w:color="auto" w:fill="auto"/>
          </w:tcPr>
          <w:p w:rsidR="00BF79F2" w:rsidRPr="00285825" w:rsidRDefault="00BF79F2" w:rsidP="007D7C15">
            <w:pPr>
              <w:ind w:left="33"/>
              <w:rPr>
                <w:sz w:val="24"/>
                <w:szCs w:val="24"/>
              </w:rPr>
            </w:pPr>
            <w:r w:rsidRPr="00285825">
              <w:rPr>
                <w:sz w:val="24"/>
                <w:szCs w:val="24"/>
              </w:rPr>
              <w:t>Источник финансирования</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За счет средств собственников, определивших способ формирования фонда капитального ремонта на счете регионального оператора, многоквартирные дома которых расположены в пределах одного муниципального образования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3</w:t>
            </w:r>
          </w:p>
        </w:tc>
        <w:tc>
          <w:tcPr>
            <w:tcW w:w="3646" w:type="dxa"/>
            <w:shd w:val="clear" w:color="auto" w:fill="auto"/>
          </w:tcPr>
          <w:p w:rsidR="00BF79F2" w:rsidRPr="00285825" w:rsidRDefault="00BF79F2" w:rsidP="007D7C15">
            <w:pPr>
              <w:ind w:left="33"/>
              <w:rPr>
                <w:sz w:val="24"/>
                <w:szCs w:val="24"/>
              </w:rPr>
            </w:pPr>
            <w:r w:rsidRPr="00285825">
              <w:rPr>
                <w:sz w:val="24"/>
                <w:szCs w:val="24"/>
              </w:rPr>
              <w:t>Основание для проведения капитального ремонта</w:t>
            </w:r>
          </w:p>
        </w:tc>
        <w:tc>
          <w:tcPr>
            <w:tcW w:w="9825" w:type="dxa"/>
            <w:shd w:val="clear" w:color="auto" w:fill="auto"/>
          </w:tcPr>
          <w:p w:rsidR="00BF79F2" w:rsidRPr="00285825" w:rsidRDefault="00BF79F2" w:rsidP="007D7C15">
            <w:pPr>
              <w:autoSpaceDE w:val="0"/>
              <w:autoSpaceDN w:val="0"/>
              <w:adjustRightInd w:val="0"/>
              <w:ind w:left="34"/>
              <w:jc w:val="both"/>
              <w:rPr>
                <w:rFonts w:eastAsia="Calibri"/>
                <w:sz w:val="24"/>
                <w:szCs w:val="24"/>
              </w:rPr>
            </w:pPr>
            <w:r w:rsidRPr="00285825">
              <w:rPr>
                <w:rFonts w:eastAsia="Calibri"/>
                <w:sz w:val="24"/>
                <w:szCs w:val="24"/>
              </w:rPr>
              <w:t>Основанием для выполнения работ является региональная программа капитального ремонта общего имущества в многоквартирных домах, расположенных на территории Мурманской области, на 2014-2043 годы, утвержденная Постановлением Правительства Мурманской области от 31.03.2014 № 168-ПП и сводный краткосрочный план реализации региональной программы капитального ремонта общего имущества в многоквартирных домах, расположенных на территории Мурманской области на 2015 год, постановление Правительства Мурманской области № 325-ПП/9 (в редакции постановления Правительства Мурманской области № 85 - ПП от 29 февраля 2016г.)</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4</w:t>
            </w:r>
          </w:p>
        </w:tc>
        <w:tc>
          <w:tcPr>
            <w:tcW w:w="3646" w:type="dxa"/>
            <w:shd w:val="clear" w:color="auto" w:fill="auto"/>
          </w:tcPr>
          <w:p w:rsidR="00BF79F2" w:rsidRPr="00285825" w:rsidRDefault="00BF79F2" w:rsidP="007D7C15">
            <w:pPr>
              <w:ind w:left="33"/>
              <w:rPr>
                <w:sz w:val="24"/>
                <w:szCs w:val="24"/>
              </w:rPr>
            </w:pPr>
            <w:r w:rsidRPr="00285825">
              <w:rPr>
                <w:sz w:val="24"/>
                <w:szCs w:val="24"/>
              </w:rPr>
              <w:t xml:space="preserve">Цель выполнения работ </w:t>
            </w:r>
          </w:p>
        </w:tc>
        <w:tc>
          <w:tcPr>
            <w:tcW w:w="9825" w:type="dxa"/>
            <w:shd w:val="clear" w:color="auto" w:fill="auto"/>
          </w:tcPr>
          <w:p w:rsidR="00BF79F2" w:rsidRPr="00285825" w:rsidRDefault="00BF79F2" w:rsidP="007D7C15">
            <w:pPr>
              <w:autoSpaceDE w:val="0"/>
              <w:autoSpaceDN w:val="0"/>
              <w:adjustRightInd w:val="0"/>
              <w:ind w:left="34"/>
              <w:jc w:val="both"/>
              <w:rPr>
                <w:sz w:val="24"/>
                <w:szCs w:val="24"/>
              </w:rPr>
            </w:pPr>
            <w:r w:rsidRPr="00285825">
              <w:rPr>
                <w:sz w:val="24"/>
                <w:szCs w:val="24"/>
              </w:rPr>
              <w:t>Создание безопасных и благоприятных условий проживания, соответствующих установленным стандартам качества, приведение строительных конструкций многоквартирного дома в нормативное состояние и соответствие установленным санитарным и техническим правилам и нормам.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5</w:t>
            </w:r>
          </w:p>
        </w:tc>
        <w:tc>
          <w:tcPr>
            <w:tcW w:w="3646" w:type="dxa"/>
            <w:shd w:val="clear" w:color="auto" w:fill="auto"/>
          </w:tcPr>
          <w:p w:rsidR="00BF79F2" w:rsidRPr="00285825" w:rsidRDefault="00BF79F2" w:rsidP="007D7C15">
            <w:pPr>
              <w:ind w:left="33"/>
              <w:rPr>
                <w:sz w:val="24"/>
                <w:szCs w:val="24"/>
              </w:rPr>
            </w:pPr>
            <w:r w:rsidRPr="00285825">
              <w:rPr>
                <w:sz w:val="24"/>
                <w:szCs w:val="24"/>
              </w:rPr>
              <w:t>Режим работы Заказчика</w:t>
            </w:r>
          </w:p>
        </w:tc>
        <w:tc>
          <w:tcPr>
            <w:tcW w:w="9825" w:type="dxa"/>
            <w:shd w:val="clear" w:color="auto" w:fill="auto"/>
          </w:tcPr>
          <w:p w:rsidR="00BF79F2" w:rsidRPr="00285825" w:rsidRDefault="00BF79F2" w:rsidP="007D7C15">
            <w:pPr>
              <w:autoSpaceDE w:val="0"/>
              <w:autoSpaceDN w:val="0"/>
              <w:adjustRightInd w:val="0"/>
              <w:ind w:left="34"/>
              <w:jc w:val="both"/>
              <w:rPr>
                <w:sz w:val="24"/>
                <w:szCs w:val="24"/>
              </w:rPr>
            </w:pPr>
            <w:r w:rsidRPr="00285825">
              <w:rPr>
                <w:sz w:val="24"/>
                <w:szCs w:val="24"/>
              </w:rPr>
              <w:t>Пятидневная рабочая неделя с двумя выходными днями (суббота и воскресенье), рабочее время установлено с понедельника по пятницу - с 9:00 до 18:00. Обеденный перерыв: с 13:00 до 14:00. Подрядчик должен учитывать этот график при исполнении Договора.</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6</w:t>
            </w:r>
          </w:p>
        </w:tc>
        <w:tc>
          <w:tcPr>
            <w:tcW w:w="3646" w:type="dxa"/>
            <w:shd w:val="clear" w:color="auto" w:fill="auto"/>
          </w:tcPr>
          <w:p w:rsidR="00BF79F2" w:rsidRPr="00285825" w:rsidRDefault="00BF79F2" w:rsidP="007D7C15">
            <w:pPr>
              <w:ind w:left="33"/>
              <w:rPr>
                <w:sz w:val="24"/>
                <w:szCs w:val="24"/>
              </w:rPr>
            </w:pPr>
            <w:r w:rsidRPr="00285825">
              <w:rPr>
                <w:sz w:val="24"/>
                <w:szCs w:val="24"/>
              </w:rPr>
              <w:t>Наименование объекта</w:t>
            </w:r>
          </w:p>
        </w:tc>
        <w:tc>
          <w:tcPr>
            <w:tcW w:w="9825" w:type="dxa"/>
            <w:shd w:val="clear" w:color="auto" w:fill="auto"/>
          </w:tcPr>
          <w:p w:rsidR="00BF79F2" w:rsidRPr="00285825" w:rsidRDefault="00BF79F2" w:rsidP="007D7C15">
            <w:pPr>
              <w:ind w:left="34"/>
              <w:jc w:val="both"/>
              <w:rPr>
                <w:sz w:val="24"/>
                <w:szCs w:val="24"/>
              </w:rPr>
            </w:pPr>
            <w:r w:rsidRPr="00285825">
              <w:rPr>
                <w:sz w:val="24"/>
                <w:szCs w:val="24"/>
              </w:rPr>
              <w:t>Многоквартирный дом.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7</w:t>
            </w:r>
          </w:p>
        </w:tc>
        <w:tc>
          <w:tcPr>
            <w:tcW w:w="3646" w:type="dxa"/>
            <w:shd w:val="clear" w:color="auto" w:fill="auto"/>
          </w:tcPr>
          <w:p w:rsidR="00BF79F2" w:rsidRPr="00285825" w:rsidRDefault="00BF79F2" w:rsidP="007D7C15">
            <w:pPr>
              <w:ind w:left="33"/>
              <w:rPr>
                <w:sz w:val="24"/>
                <w:szCs w:val="24"/>
              </w:rPr>
            </w:pPr>
            <w:r w:rsidRPr="00285825">
              <w:rPr>
                <w:sz w:val="24"/>
                <w:szCs w:val="24"/>
              </w:rPr>
              <w:t>Адрес объекта</w:t>
            </w:r>
          </w:p>
        </w:tc>
        <w:tc>
          <w:tcPr>
            <w:tcW w:w="9825" w:type="dxa"/>
            <w:shd w:val="clear" w:color="auto" w:fill="auto"/>
          </w:tcPr>
          <w:p w:rsidR="00BF79F2" w:rsidRPr="00285825" w:rsidRDefault="00BF79F2" w:rsidP="00BF79F2">
            <w:pPr>
              <w:ind w:left="34"/>
              <w:jc w:val="both"/>
              <w:rPr>
                <w:sz w:val="24"/>
                <w:szCs w:val="24"/>
              </w:rPr>
            </w:pPr>
            <w:r w:rsidRPr="00285825">
              <w:rPr>
                <w:sz w:val="24"/>
                <w:szCs w:val="24"/>
              </w:rPr>
              <w:t xml:space="preserve">Мурманская область, Терский район, </w:t>
            </w:r>
            <w:proofErr w:type="spellStart"/>
            <w:r w:rsidRPr="00285825">
              <w:rPr>
                <w:sz w:val="24"/>
                <w:szCs w:val="24"/>
              </w:rPr>
              <w:t>г.п</w:t>
            </w:r>
            <w:proofErr w:type="spellEnd"/>
            <w:r w:rsidRPr="00285825">
              <w:rPr>
                <w:sz w:val="24"/>
                <w:szCs w:val="24"/>
              </w:rPr>
              <w:t xml:space="preserve">. Умба, ул. </w:t>
            </w:r>
            <w:r w:rsidR="007D7C15" w:rsidRPr="007D7C15">
              <w:rPr>
                <w:rFonts w:eastAsia="Calibri"/>
                <w:sz w:val="24"/>
                <w:szCs w:val="24"/>
                <w:lang w:eastAsia="ar-SA"/>
              </w:rPr>
              <w:t>Горная, д. 33</w:t>
            </w:r>
            <w:r w:rsidRPr="00285825">
              <w:rPr>
                <w:sz w:val="24"/>
                <w:szCs w:val="24"/>
              </w:rPr>
              <w:t>.</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8</w:t>
            </w:r>
          </w:p>
        </w:tc>
        <w:tc>
          <w:tcPr>
            <w:tcW w:w="3646" w:type="dxa"/>
            <w:shd w:val="clear" w:color="auto" w:fill="auto"/>
          </w:tcPr>
          <w:p w:rsidR="00BF79F2" w:rsidRPr="00285825" w:rsidRDefault="00BF79F2" w:rsidP="007D7C15">
            <w:pPr>
              <w:ind w:left="33"/>
              <w:rPr>
                <w:sz w:val="24"/>
                <w:szCs w:val="24"/>
              </w:rPr>
            </w:pPr>
            <w:r w:rsidRPr="00285825">
              <w:rPr>
                <w:sz w:val="24"/>
                <w:szCs w:val="24"/>
              </w:rPr>
              <w:t>Краткие сведения об объекте и его техническом состоянии</w:t>
            </w:r>
          </w:p>
        </w:tc>
        <w:tc>
          <w:tcPr>
            <w:tcW w:w="9825" w:type="dxa"/>
            <w:shd w:val="clear" w:color="auto" w:fill="auto"/>
          </w:tcPr>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Количество этажей -  2.</w:t>
            </w:r>
          </w:p>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 xml:space="preserve">Количество подъездов – </w:t>
            </w:r>
            <w:r w:rsidR="0087430F" w:rsidRPr="0087430F">
              <w:rPr>
                <w:rFonts w:eastAsia="Calibri"/>
                <w:sz w:val="24"/>
                <w:szCs w:val="24"/>
                <w:highlight w:val="green"/>
                <w:lang w:eastAsia="ar-SA"/>
              </w:rPr>
              <w:t>2</w:t>
            </w:r>
            <w:r w:rsidRPr="0087430F">
              <w:rPr>
                <w:rFonts w:eastAsia="Calibri"/>
                <w:sz w:val="24"/>
                <w:szCs w:val="24"/>
                <w:highlight w:val="green"/>
                <w:lang w:eastAsia="ar-SA"/>
              </w:rPr>
              <w:t>.</w:t>
            </w:r>
          </w:p>
          <w:p w:rsidR="00BF79F2" w:rsidRPr="0087430F" w:rsidRDefault="0087430F"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Год постройки – 1937</w:t>
            </w:r>
            <w:r w:rsidR="00BF79F2" w:rsidRPr="0087430F">
              <w:rPr>
                <w:rFonts w:eastAsia="Calibri"/>
                <w:sz w:val="24"/>
                <w:szCs w:val="24"/>
                <w:highlight w:val="green"/>
                <w:lang w:eastAsia="ar-SA"/>
              </w:rPr>
              <w:t>.</w:t>
            </w:r>
          </w:p>
          <w:p w:rsidR="00BF79F2" w:rsidRPr="0087430F" w:rsidRDefault="0087430F"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Период эксплуатации здания - 78</w:t>
            </w:r>
            <w:r w:rsidR="00BF79F2" w:rsidRPr="0087430F">
              <w:rPr>
                <w:rFonts w:eastAsia="Calibri"/>
                <w:sz w:val="24"/>
                <w:szCs w:val="24"/>
                <w:highlight w:val="green"/>
                <w:lang w:eastAsia="ar-SA"/>
              </w:rPr>
              <w:t xml:space="preserve"> лет.</w:t>
            </w:r>
          </w:p>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Крыша – скатная чердачная вальмовая, с неорганизованным водостоком (ограниченно-работоспособная).</w:t>
            </w:r>
          </w:p>
          <w:p w:rsidR="00BF79F2" w:rsidRPr="0087430F" w:rsidRDefault="00BF79F2" w:rsidP="007D7C15">
            <w:pPr>
              <w:spacing w:after="0" w:line="240" w:lineRule="auto"/>
              <w:jc w:val="both"/>
              <w:rPr>
                <w:rFonts w:eastAsia="Calibri"/>
                <w:sz w:val="24"/>
                <w:szCs w:val="24"/>
                <w:highlight w:val="green"/>
                <w:lang w:eastAsia="ar-SA"/>
              </w:rPr>
            </w:pPr>
            <w:r w:rsidRPr="0087430F">
              <w:rPr>
                <w:rFonts w:eastAsia="Calibri"/>
                <w:sz w:val="24"/>
                <w:szCs w:val="24"/>
                <w:highlight w:val="green"/>
                <w:lang w:eastAsia="ar-SA"/>
              </w:rPr>
              <w:t>Кровля - шиферная (ограниченно-работоспособная).</w:t>
            </w:r>
          </w:p>
          <w:p w:rsidR="00BF79F2" w:rsidRPr="0087430F" w:rsidRDefault="00BF79F2" w:rsidP="007D7C15">
            <w:pPr>
              <w:spacing w:after="0"/>
              <w:rPr>
                <w:highlight w:val="green"/>
              </w:rPr>
            </w:pPr>
            <w:r w:rsidRPr="0087430F">
              <w:rPr>
                <w:rFonts w:eastAsia="Calibri"/>
                <w:sz w:val="24"/>
                <w:szCs w:val="24"/>
                <w:highlight w:val="green"/>
                <w:lang w:eastAsia="ar-SA"/>
              </w:rPr>
              <w:t>Фасад- окрашенный.</w:t>
            </w:r>
            <w:r w:rsidRPr="0087430F">
              <w:rPr>
                <w:highlight w:val="green"/>
              </w:rPr>
              <w:t xml:space="preserve"> </w:t>
            </w:r>
          </w:p>
          <w:p w:rsidR="00BF79F2" w:rsidRPr="0087430F" w:rsidRDefault="00BF79F2" w:rsidP="007D7C15">
            <w:pPr>
              <w:spacing w:after="0"/>
              <w:rPr>
                <w:rFonts w:eastAsia="Calibri"/>
                <w:sz w:val="24"/>
                <w:szCs w:val="24"/>
                <w:highlight w:val="green"/>
                <w:lang w:eastAsia="ar-SA"/>
              </w:rPr>
            </w:pPr>
            <w:r w:rsidRPr="0087430F">
              <w:rPr>
                <w:rFonts w:eastAsia="Calibri"/>
                <w:sz w:val="24"/>
                <w:szCs w:val="24"/>
                <w:highlight w:val="green"/>
                <w:lang w:eastAsia="ar-SA"/>
              </w:rPr>
              <w:t xml:space="preserve">Площадь кровли – </w:t>
            </w:r>
            <w:r w:rsidR="0087430F" w:rsidRPr="0087430F">
              <w:rPr>
                <w:rFonts w:eastAsia="Calibri"/>
                <w:sz w:val="24"/>
                <w:szCs w:val="24"/>
                <w:highlight w:val="green"/>
                <w:lang w:eastAsia="ar-SA"/>
              </w:rPr>
              <w:t>368</w:t>
            </w:r>
            <w:r w:rsidRPr="0087430F">
              <w:rPr>
                <w:rFonts w:eastAsia="Calibri"/>
                <w:sz w:val="24"/>
                <w:szCs w:val="24"/>
                <w:highlight w:val="green"/>
                <w:lang w:eastAsia="ar-SA"/>
              </w:rPr>
              <w:t xml:space="preserve"> м2.</w:t>
            </w:r>
          </w:p>
          <w:p w:rsidR="00BF79F2" w:rsidRDefault="00BF79F2" w:rsidP="00BF79F2">
            <w:pPr>
              <w:spacing w:after="0"/>
            </w:pPr>
            <w:r w:rsidRPr="0087430F">
              <w:rPr>
                <w:rFonts w:eastAsia="Calibri"/>
                <w:sz w:val="24"/>
                <w:szCs w:val="24"/>
                <w:highlight w:val="green"/>
                <w:lang w:eastAsia="ar-SA"/>
              </w:rPr>
              <w:t xml:space="preserve">Жилой дом обеспечен электроснабжением, водоснабжением, отоплением и подключен к системе городской канализации, без лифта. Общая площадь здания </w:t>
            </w:r>
            <w:r w:rsidR="0087430F" w:rsidRPr="0087430F">
              <w:rPr>
                <w:sz w:val="22"/>
                <w:szCs w:val="22"/>
                <w:highlight w:val="green"/>
              </w:rPr>
              <w:t>438,1</w:t>
            </w:r>
            <w:r w:rsidRPr="0087430F">
              <w:rPr>
                <w:highlight w:val="green"/>
              </w:rPr>
              <w:t xml:space="preserve"> </w:t>
            </w:r>
            <w:r w:rsidRPr="0087430F">
              <w:rPr>
                <w:rFonts w:eastAsia="Calibri"/>
                <w:sz w:val="24"/>
                <w:szCs w:val="24"/>
                <w:highlight w:val="green"/>
                <w:lang w:eastAsia="ar-SA"/>
              </w:rPr>
              <w:t xml:space="preserve">кв. м., в том числе площадь общего имущества </w:t>
            </w:r>
            <w:r w:rsidRPr="0087430F">
              <w:rPr>
                <w:rFonts w:eastAsia="Calibri"/>
                <w:sz w:val="22"/>
                <w:szCs w:val="22"/>
                <w:highlight w:val="green"/>
                <w:lang w:eastAsia="ar-SA"/>
              </w:rPr>
              <w:t xml:space="preserve">МКД </w:t>
            </w:r>
            <w:r w:rsidR="0087430F" w:rsidRPr="0087430F">
              <w:rPr>
                <w:sz w:val="22"/>
                <w:szCs w:val="22"/>
                <w:highlight w:val="green"/>
              </w:rPr>
              <w:t>321,3</w:t>
            </w:r>
            <w:r w:rsidRPr="0087430F">
              <w:rPr>
                <w:highlight w:val="green"/>
              </w:rPr>
              <w:t xml:space="preserve"> </w:t>
            </w:r>
            <w:r w:rsidRPr="0087430F">
              <w:rPr>
                <w:rFonts w:eastAsia="Calibri"/>
                <w:sz w:val="24"/>
                <w:szCs w:val="24"/>
                <w:highlight w:val="green"/>
                <w:lang w:eastAsia="ar-SA"/>
              </w:rPr>
              <w:t>кв. м.</w:t>
            </w:r>
            <w:r>
              <w:t xml:space="preserve"> </w:t>
            </w:r>
          </w:p>
          <w:p w:rsidR="00BF79F2" w:rsidRPr="00285825" w:rsidRDefault="00BF79F2" w:rsidP="007D7C15">
            <w:pPr>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9</w:t>
            </w:r>
          </w:p>
        </w:tc>
        <w:tc>
          <w:tcPr>
            <w:tcW w:w="3646" w:type="dxa"/>
            <w:shd w:val="clear" w:color="auto" w:fill="auto"/>
          </w:tcPr>
          <w:p w:rsidR="00BF79F2" w:rsidRPr="00285825" w:rsidRDefault="00BF79F2" w:rsidP="007D7C15">
            <w:pPr>
              <w:ind w:left="33"/>
              <w:rPr>
                <w:sz w:val="24"/>
                <w:szCs w:val="24"/>
              </w:rPr>
            </w:pPr>
            <w:r w:rsidRPr="00285825">
              <w:rPr>
                <w:color w:val="000000"/>
                <w:sz w:val="24"/>
                <w:szCs w:val="24"/>
              </w:rPr>
              <w:t>Особые условия капитального ремонта</w:t>
            </w:r>
          </w:p>
        </w:tc>
        <w:tc>
          <w:tcPr>
            <w:tcW w:w="9825" w:type="dxa"/>
            <w:shd w:val="clear" w:color="auto" w:fill="auto"/>
          </w:tcPr>
          <w:p w:rsidR="00BF79F2" w:rsidRPr="00285825" w:rsidRDefault="00BF79F2" w:rsidP="007D7C15">
            <w:pPr>
              <w:tabs>
                <w:tab w:val="left" w:pos="1450"/>
              </w:tabs>
              <w:autoSpaceDE w:val="0"/>
              <w:autoSpaceDN w:val="0"/>
              <w:adjustRightInd w:val="0"/>
              <w:ind w:left="34"/>
              <w:jc w:val="both"/>
              <w:rPr>
                <w:i/>
                <w:sz w:val="24"/>
                <w:szCs w:val="24"/>
              </w:rPr>
            </w:pPr>
            <w:r w:rsidRPr="00285825">
              <w:rPr>
                <w:color w:val="000000"/>
                <w:sz w:val="24"/>
                <w:szCs w:val="24"/>
              </w:rPr>
              <w:t>Эксплуатируемые, не освобожденные здания.</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10</w:t>
            </w:r>
          </w:p>
        </w:tc>
        <w:tc>
          <w:tcPr>
            <w:tcW w:w="3646" w:type="dxa"/>
            <w:shd w:val="clear" w:color="auto" w:fill="auto"/>
          </w:tcPr>
          <w:p w:rsidR="00BF79F2" w:rsidRPr="00285825" w:rsidRDefault="00BF79F2" w:rsidP="007D7C15">
            <w:pPr>
              <w:ind w:left="33"/>
              <w:rPr>
                <w:sz w:val="24"/>
                <w:szCs w:val="24"/>
              </w:rPr>
            </w:pPr>
            <w:r w:rsidRPr="00285825">
              <w:rPr>
                <w:sz w:val="24"/>
                <w:szCs w:val="24"/>
              </w:rPr>
              <w:t>Исходные данные</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Техническое задание. Действующие на территории российской Федерации СНиП, технические, экологические, санитарно-гигиенические, противопожарные, реставрационные и другие нормы и регламенты.</w:t>
            </w:r>
          </w:p>
        </w:tc>
      </w:tr>
      <w:tr w:rsidR="00BF79F2" w:rsidRPr="00285825" w:rsidTr="007D7C15">
        <w:trPr>
          <w:trHeight w:val="952"/>
        </w:trPr>
        <w:tc>
          <w:tcPr>
            <w:tcW w:w="1088" w:type="dxa"/>
            <w:shd w:val="clear" w:color="auto" w:fill="auto"/>
          </w:tcPr>
          <w:p w:rsidR="00BF79F2" w:rsidRPr="00285825" w:rsidRDefault="00BF79F2" w:rsidP="007D7C15">
            <w:pPr>
              <w:jc w:val="center"/>
              <w:rPr>
                <w:b/>
                <w:sz w:val="24"/>
                <w:szCs w:val="24"/>
              </w:rPr>
            </w:pPr>
            <w:r w:rsidRPr="00285825">
              <w:rPr>
                <w:b/>
                <w:sz w:val="24"/>
                <w:szCs w:val="24"/>
              </w:rPr>
              <w:t>11</w:t>
            </w:r>
          </w:p>
        </w:tc>
        <w:tc>
          <w:tcPr>
            <w:tcW w:w="3646" w:type="dxa"/>
            <w:shd w:val="clear" w:color="auto" w:fill="auto"/>
          </w:tcPr>
          <w:p w:rsidR="00BF79F2" w:rsidRPr="00285825" w:rsidRDefault="00BF79F2" w:rsidP="007D7C15">
            <w:pPr>
              <w:ind w:left="33"/>
              <w:rPr>
                <w:sz w:val="24"/>
                <w:szCs w:val="24"/>
              </w:rPr>
            </w:pPr>
            <w:r w:rsidRPr="00285825">
              <w:rPr>
                <w:sz w:val="24"/>
                <w:szCs w:val="24"/>
              </w:rPr>
              <w:t>Общие требования</w:t>
            </w:r>
          </w:p>
        </w:tc>
        <w:tc>
          <w:tcPr>
            <w:tcW w:w="9825" w:type="dxa"/>
            <w:shd w:val="clear" w:color="auto" w:fill="auto"/>
          </w:tcPr>
          <w:p w:rsidR="00BF79F2" w:rsidRPr="00285825" w:rsidRDefault="00BF79F2" w:rsidP="007D7C15">
            <w:pPr>
              <w:suppressAutoHyphens/>
              <w:spacing w:after="0" w:line="240" w:lineRule="auto"/>
              <w:jc w:val="both"/>
              <w:rPr>
                <w:sz w:val="24"/>
                <w:szCs w:val="24"/>
              </w:rPr>
            </w:pPr>
            <w:r w:rsidRPr="00285825">
              <w:rPr>
                <w:sz w:val="24"/>
                <w:szCs w:val="24"/>
              </w:rPr>
              <w:t xml:space="preserve">Настоящее «Техническое задание» (далее – ТЗ) определяет перечень, объем и </w:t>
            </w:r>
            <w:r w:rsidRPr="00285825">
              <w:rPr>
                <w:spacing w:val="-2"/>
                <w:sz w:val="24"/>
                <w:szCs w:val="24"/>
              </w:rPr>
              <w:t>порядок выполнения комплекса работ по капитальному ремонту внутридомовых инженерных систем</w:t>
            </w:r>
            <w:r w:rsidRPr="00285825">
              <w:rPr>
                <w:rFonts w:eastAsia="Calibri"/>
                <w:spacing w:val="-2"/>
                <w:sz w:val="24"/>
                <w:szCs w:val="24"/>
                <w:lang w:eastAsia="ar-SA"/>
              </w:rPr>
              <w:t xml:space="preserve">, </w:t>
            </w:r>
            <w:r w:rsidRPr="00285825">
              <w:rPr>
                <w:spacing w:val="-2"/>
                <w:sz w:val="24"/>
                <w:szCs w:val="24"/>
              </w:rPr>
              <w:t xml:space="preserve">на основании </w:t>
            </w:r>
            <w:r w:rsidRPr="00285825">
              <w:rPr>
                <w:bCs/>
                <w:spacing w:val="-2"/>
                <w:sz w:val="24"/>
                <w:szCs w:val="24"/>
              </w:rPr>
              <w:t xml:space="preserve">технического обследования </w:t>
            </w:r>
            <w:r w:rsidRPr="00285825">
              <w:rPr>
                <w:spacing w:val="-2"/>
                <w:sz w:val="24"/>
                <w:szCs w:val="24"/>
              </w:rPr>
              <w:t>внутридомовых инженерных систем</w:t>
            </w:r>
            <w:r w:rsidRPr="00285825">
              <w:rPr>
                <w:bCs/>
                <w:spacing w:val="-2"/>
                <w:sz w:val="24"/>
                <w:szCs w:val="24"/>
              </w:rPr>
              <w:t>, с подготовкой документации, согласованной с Заказчиком</w:t>
            </w:r>
            <w:r w:rsidRPr="00285825">
              <w:rPr>
                <w:spacing w:val="-2"/>
                <w:sz w:val="24"/>
                <w:szCs w:val="24"/>
              </w:rPr>
              <w:t>.</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t>12</w:t>
            </w:r>
          </w:p>
        </w:tc>
        <w:tc>
          <w:tcPr>
            <w:tcW w:w="3646" w:type="dxa"/>
            <w:shd w:val="clear" w:color="auto" w:fill="auto"/>
          </w:tcPr>
          <w:p w:rsidR="00BF79F2" w:rsidRPr="00285825" w:rsidRDefault="00BF79F2" w:rsidP="007D7C15">
            <w:pPr>
              <w:ind w:left="33"/>
              <w:rPr>
                <w:sz w:val="24"/>
                <w:szCs w:val="24"/>
              </w:rPr>
            </w:pPr>
            <w:r w:rsidRPr="00285825">
              <w:rPr>
                <w:sz w:val="24"/>
                <w:szCs w:val="24"/>
              </w:rPr>
              <w:t>Выполняемые работы</w:t>
            </w:r>
          </w:p>
        </w:tc>
        <w:tc>
          <w:tcPr>
            <w:tcW w:w="9825" w:type="dxa"/>
            <w:shd w:val="clear" w:color="auto" w:fill="auto"/>
          </w:tcPr>
          <w:p w:rsidR="00BF79F2" w:rsidRPr="00285825" w:rsidRDefault="00BF79F2" w:rsidP="007D7C15">
            <w:pPr>
              <w:suppressAutoHyphens/>
              <w:spacing w:after="0" w:line="240" w:lineRule="auto"/>
              <w:jc w:val="both"/>
              <w:rPr>
                <w:rFonts w:eastAsia="Calibri"/>
                <w:bCs/>
                <w:spacing w:val="-2"/>
                <w:sz w:val="24"/>
                <w:szCs w:val="24"/>
                <w:lang w:eastAsia="ar-SA"/>
              </w:rPr>
            </w:pPr>
            <w:r w:rsidRPr="00285825">
              <w:rPr>
                <w:rFonts w:eastAsia="Calibri"/>
                <w:spacing w:val="-2"/>
                <w:sz w:val="24"/>
                <w:szCs w:val="24"/>
                <w:lang w:eastAsia="ar-SA"/>
              </w:rPr>
              <w:t xml:space="preserve">Выполнение </w:t>
            </w:r>
            <w:r w:rsidRPr="00285825">
              <w:rPr>
                <w:rFonts w:eastAsia="Calibri"/>
                <w:bCs/>
                <w:spacing w:val="-2"/>
                <w:sz w:val="24"/>
                <w:szCs w:val="24"/>
                <w:lang w:eastAsia="ar-SA"/>
              </w:rPr>
              <w:t xml:space="preserve">технического обследования </w:t>
            </w:r>
            <w:r w:rsidRPr="00285825">
              <w:rPr>
                <w:spacing w:val="-2"/>
                <w:sz w:val="24"/>
                <w:szCs w:val="24"/>
              </w:rPr>
              <w:t>МКД</w:t>
            </w:r>
            <w:r w:rsidRPr="00285825">
              <w:rPr>
                <w:rFonts w:eastAsia="Calibri"/>
                <w:bCs/>
                <w:spacing w:val="-2"/>
                <w:sz w:val="24"/>
                <w:szCs w:val="24"/>
                <w:lang w:eastAsia="ar-SA"/>
              </w:rPr>
              <w:t>:</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обмерные работы;</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xml:space="preserve">- обследование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w:t>
            </w:r>
          </w:p>
          <w:p w:rsidR="00BF79F2" w:rsidRPr="00285825" w:rsidRDefault="00BF79F2" w:rsidP="007D7C15">
            <w:pPr>
              <w:suppressAutoHyphens/>
              <w:spacing w:after="0" w:line="240" w:lineRule="auto"/>
              <w:ind w:left="227"/>
              <w:jc w:val="both"/>
              <w:rPr>
                <w:rFonts w:eastAsia="Calibri"/>
                <w:sz w:val="24"/>
                <w:szCs w:val="24"/>
                <w:lang w:eastAsia="ar-SA"/>
              </w:rPr>
            </w:pPr>
            <w:r w:rsidRPr="00285825">
              <w:rPr>
                <w:rFonts w:eastAsia="Calibri"/>
                <w:sz w:val="24"/>
                <w:szCs w:val="24"/>
                <w:lang w:eastAsia="ar-SA"/>
              </w:rPr>
              <w:t>- составление дефектной ведомости.</w:t>
            </w:r>
          </w:p>
          <w:p w:rsidR="00BF79F2" w:rsidRPr="00285825" w:rsidRDefault="00BF79F2" w:rsidP="007D7C15">
            <w:pPr>
              <w:spacing w:after="0" w:line="240" w:lineRule="auto"/>
              <w:jc w:val="both"/>
            </w:pPr>
            <w:r w:rsidRPr="00285825">
              <w:rPr>
                <w:rFonts w:eastAsia="Times New Roman"/>
                <w:bCs/>
                <w:sz w:val="24"/>
                <w:szCs w:val="24"/>
                <w:lang w:eastAsia="ru-RU"/>
              </w:rPr>
              <w:t>Согласование схемы и используемых материалов по капитальному ремонту с Заказчиком.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 xml:space="preserve">Изготовление сметной документации на капитальный ремонт </w:t>
            </w:r>
            <w:r w:rsidRPr="00285825">
              <w:rPr>
                <w:spacing w:val="-2"/>
                <w:sz w:val="24"/>
                <w:szCs w:val="24"/>
              </w:rPr>
              <w:t>внутридомовых инженерных систем</w:t>
            </w:r>
            <w:r w:rsidRPr="00285825">
              <w:rPr>
                <w:rFonts w:eastAsia="Calibri"/>
                <w:sz w:val="24"/>
                <w:szCs w:val="24"/>
                <w:lang w:eastAsia="ar-SA"/>
              </w:rPr>
              <w:t xml:space="preserve"> и утверждение заказчиком.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pacing w:val="-2"/>
                <w:sz w:val="24"/>
                <w:szCs w:val="24"/>
                <w:lang w:eastAsia="ar-SA"/>
              </w:rPr>
              <w:t xml:space="preserve">Выполнение комплекса работ по капитальному ремонту </w:t>
            </w:r>
            <w:r w:rsidRPr="00285825">
              <w:rPr>
                <w:spacing w:val="-2"/>
                <w:sz w:val="24"/>
                <w:szCs w:val="24"/>
              </w:rPr>
              <w:t>внутридомовых инженерных систем</w:t>
            </w:r>
            <w:r w:rsidRPr="00285825">
              <w:rPr>
                <w:rFonts w:eastAsia="Calibri"/>
                <w:spacing w:val="-2"/>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13</w:t>
            </w:r>
          </w:p>
        </w:tc>
        <w:tc>
          <w:tcPr>
            <w:tcW w:w="3646" w:type="dxa"/>
            <w:shd w:val="clear" w:color="auto" w:fill="auto"/>
          </w:tcPr>
          <w:p w:rsidR="00BF79F2" w:rsidRPr="00285825" w:rsidRDefault="00BF79F2" w:rsidP="007D7C15">
            <w:pPr>
              <w:ind w:left="33"/>
              <w:rPr>
                <w:sz w:val="24"/>
                <w:szCs w:val="24"/>
              </w:rPr>
            </w:pPr>
            <w:r w:rsidRPr="00285825">
              <w:rPr>
                <w:sz w:val="24"/>
                <w:szCs w:val="24"/>
              </w:rPr>
              <w:t>Состав и содержание дефектной ведомости и сметной документации</w:t>
            </w:r>
          </w:p>
        </w:tc>
        <w:tc>
          <w:tcPr>
            <w:tcW w:w="9825" w:type="dxa"/>
            <w:shd w:val="clear" w:color="auto" w:fill="auto"/>
          </w:tcPr>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1. Техническое обследование.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Обследование представить в виде технического отчёта.</w:t>
            </w:r>
            <w:r w:rsidRPr="00285825">
              <w:rPr>
                <w:rFonts w:eastAsia="Calibri"/>
                <w:b/>
                <w:sz w:val="24"/>
                <w:szCs w:val="24"/>
                <w:lang w:eastAsia="ar-SA"/>
              </w:rPr>
              <w:t xml:space="preserve">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На основании данных технического обследования, действующих норм, правил и технического регламента разработать рабочую документацию.</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Сметная документация должна содержать сводку затрат, сводный сметный расчет, объектные и локальные сметы, сметные расчеты на отдельные виды затрат, дефектную ведомость, ведомость видов и объемов работ по монтажу и демонтажу. Ведомость видов и объемов работ представляет собой подробный перечень, изложенный в порядке последовательности выполнения работ с указанием конкретных видов работ, объемов и применяемых материалов. Ведомость видов и объемов работ является основанием для составления сметного расчета.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Сметная документация должна быть выполнена на основании МДС 81-35.2004, с применением сборников ТЕР (Территориальные единичные расценки на строительные и специальные строительные работы), </w:t>
            </w:r>
            <w:proofErr w:type="spellStart"/>
            <w:r w:rsidRPr="00285825">
              <w:rPr>
                <w:rFonts w:eastAsia="Calibri"/>
                <w:sz w:val="24"/>
                <w:szCs w:val="24"/>
                <w:lang w:eastAsia="ar-SA"/>
              </w:rPr>
              <w:t>ТЕРр</w:t>
            </w:r>
            <w:proofErr w:type="spellEnd"/>
            <w:r w:rsidRPr="00285825">
              <w:rPr>
                <w:rFonts w:eastAsia="Calibri"/>
                <w:sz w:val="24"/>
                <w:szCs w:val="24"/>
                <w:lang w:eastAsia="ar-SA"/>
              </w:rPr>
              <w:t xml:space="preserve"> (Территориальные единичные расценки на ремонтно-строительные работы) в Мурманской области, базисно-индексным методом с учетом постановления Правительства Мурманской области № 492-ПП от 22.10.2010.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Расчетные индексы РЦЦС по Мурманской области применить по видам работ и элементам затрат. Начисление накладных расходов производить согласно МДС 81-34.2004, скорректированному согласно письму ГОССТРОЯ № 2536-ИП/12/ГС от 27.11.2012г.           Начисление сметной прибыли производить в соответствии с МДС 81-25.2001, с дополнениями по письму </w:t>
            </w:r>
            <w:proofErr w:type="spellStart"/>
            <w:r w:rsidRPr="00285825">
              <w:rPr>
                <w:rFonts w:eastAsia="Calibri"/>
                <w:sz w:val="24"/>
                <w:szCs w:val="24"/>
                <w:lang w:eastAsia="ar-SA"/>
              </w:rPr>
              <w:t>Росстроя</w:t>
            </w:r>
            <w:proofErr w:type="spellEnd"/>
            <w:r w:rsidRPr="00285825">
              <w:rPr>
                <w:rFonts w:eastAsia="Calibri"/>
                <w:sz w:val="24"/>
                <w:szCs w:val="24"/>
                <w:lang w:eastAsia="ar-SA"/>
              </w:rPr>
              <w:t xml:space="preserve"> № АП-5536/06 «О порядке применения нормативов сметной прибыли в строительстве» от 18 ноября 2004 года, скорректированный согласно письму ГОССТРОЯ № 2536-ИП/12/ГС от 27.11.2012г. построчно.</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Сметным расчетом предусмотреть утилизацию мусора на свалках Мурманской области.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Сметную стоимость оборудования, принятого при разработке сметной документации, а также стоимость материалов, изделий и конструкций, отсутствующих в сметно-нормативной базе следует определять на основании информации о текущей стоимости применяемого оборудования, материалов, изделий и </w:t>
            </w:r>
            <w:proofErr w:type="gramStart"/>
            <w:r w:rsidRPr="00285825">
              <w:rPr>
                <w:rFonts w:eastAsia="Calibri"/>
                <w:sz w:val="24"/>
                <w:szCs w:val="24"/>
                <w:lang w:eastAsia="ar-SA"/>
              </w:rPr>
              <w:t>конструкций с приложением прайс-листов</w:t>
            </w:r>
            <w:proofErr w:type="gramEnd"/>
            <w:r w:rsidRPr="00285825">
              <w:rPr>
                <w:rFonts w:eastAsia="Calibri"/>
                <w:sz w:val="24"/>
                <w:szCs w:val="24"/>
                <w:lang w:eastAsia="ar-SA"/>
              </w:rPr>
              <w:t xml:space="preserve"> и физико-технических характеристик предлагаемых материалов:</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по аналогии с действующим ценником, подбор прайс-листов, необходимо упорядочить путем проставления страниц и позиций в томе, объединяющем «прайс-листы». В сметах в качестве обоснования стоимости следует проставить номера страниц и позиций соответствующих «прайс-листов»; </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 xml:space="preserve">во всех случаях определения сметной стоимости материалов и оборудования по «прайс-листам» затраты на заготовительно-складские и транспортные </w:t>
            </w:r>
            <w:proofErr w:type="gramStart"/>
            <w:r w:rsidRPr="00285825">
              <w:rPr>
                <w:rFonts w:eastAsia="Calibri"/>
                <w:sz w:val="24"/>
                <w:szCs w:val="24"/>
                <w:lang w:eastAsia="ar-SA"/>
              </w:rPr>
              <w:t>расходы  должны</w:t>
            </w:r>
            <w:proofErr w:type="gramEnd"/>
            <w:r w:rsidRPr="00285825">
              <w:rPr>
                <w:rFonts w:eastAsia="Calibri"/>
                <w:sz w:val="24"/>
                <w:szCs w:val="24"/>
                <w:lang w:eastAsia="ar-SA"/>
              </w:rPr>
              <w:t xml:space="preserve"> соответствовать МДС 81-35.2004;</w:t>
            </w:r>
          </w:p>
          <w:p w:rsidR="00BF79F2" w:rsidRPr="00285825" w:rsidRDefault="00BF79F2" w:rsidP="007D7C15">
            <w:pPr>
              <w:numPr>
                <w:ilvl w:val="0"/>
                <w:numId w:val="32"/>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«прайс-листы» должны быть указаны в ценах на момент составления сметной документации. Прайс-листы, имеющие давность несколько лет или стоимость в которых указана </w:t>
            </w:r>
            <w:proofErr w:type="gramStart"/>
            <w:r w:rsidRPr="00285825">
              <w:rPr>
                <w:rFonts w:eastAsia="Calibri"/>
                <w:sz w:val="24"/>
                <w:szCs w:val="24"/>
                <w:lang w:eastAsia="ar-SA"/>
              </w:rPr>
              <w:t>в валюте</w:t>
            </w:r>
            <w:proofErr w:type="gramEnd"/>
            <w:r w:rsidRPr="00285825">
              <w:rPr>
                <w:rFonts w:eastAsia="Calibri"/>
                <w:sz w:val="24"/>
                <w:szCs w:val="24"/>
                <w:lang w:eastAsia="ar-SA"/>
              </w:rPr>
              <w:t xml:space="preserve"> не принимаются. </w:t>
            </w:r>
          </w:p>
          <w:p w:rsidR="00BF79F2" w:rsidRPr="00285825" w:rsidRDefault="00BF79F2" w:rsidP="007D7C15">
            <w:pPr>
              <w:ind w:left="34"/>
              <w:jc w:val="both"/>
              <w:rPr>
                <w:sz w:val="24"/>
                <w:szCs w:val="24"/>
              </w:rPr>
            </w:pPr>
            <w:r w:rsidRPr="00285825">
              <w:rPr>
                <w:rFonts w:eastAsia="Calibri"/>
                <w:sz w:val="24"/>
                <w:szCs w:val="24"/>
                <w:lang w:eastAsia="ar-SA"/>
              </w:rPr>
              <w:t>В случае ссылки на типовые или серийные узлы, элементы, конструкции, изделия – приложить копию соответствующей документации. Прилагаемая документация должна соответствовать конструктивным решениям.</w:t>
            </w:r>
          </w:p>
        </w:tc>
      </w:tr>
      <w:tr w:rsidR="00BF79F2" w:rsidRPr="00285825" w:rsidTr="007D7C15">
        <w:tc>
          <w:tcPr>
            <w:tcW w:w="1088" w:type="dxa"/>
            <w:shd w:val="clear" w:color="auto" w:fill="auto"/>
          </w:tcPr>
          <w:p w:rsidR="00BF79F2" w:rsidRPr="00285825" w:rsidRDefault="00BF79F2" w:rsidP="007D7C15">
            <w:pPr>
              <w:jc w:val="center"/>
              <w:rPr>
                <w:b/>
                <w:sz w:val="24"/>
                <w:szCs w:val="24"/>
              </w:rPr>
            </w:pPr>
            <w:r w:rsidRPr="00285825">
              <w:rPr>
                <w:b/>
                <w:sz w:val="24"/>
                <w:szCs w:val="24"/>
              </w:rPr>
              <w:lastRenderedPageBreak/>
              <w:t>14</w:t>
            </w:r>
          </w:p>
        </w:tc>
        <w:tc>
          <w:tcPr>
            <w:tcW w:w="3646" w:type="dxa"/>
            <w:shd w:val="clear" w:color="auto" w:fill="auto"/>
          </w:tcPr>
          <w:p w:rsidR="00BF79F2" w:rsidRPr="00285825" w:rsidRDefault="00BF79F2" w:rsidP="007D7C15">
            <w:pPr>
              <w:keepNext/>
              <w:spacing w:before="240" w:after="60" w:line="240" w:lineRule="auto"/>
              <w:ind w:left="33"/>
              <w:outlineLvl w:val="0"/>
              <w:rPr>
                <w:rFonts w:eastAsia="Calibri"/>
                <w:kern w:val="28"/>
                <w:sz w:val="24"/>
                <w:szCs w:val="24"/>
                <w:lang w:val="x-none" w:eastAsia="ru-RU"/>
              </w:rPr>
            </w:pPr>
            <w:r w:rsidRPr="00285825">
              <w:rPr>
                <w:rFonts w:eastAsia="Calibri"/>
                <w:kern w:val="28"/>
                <w:sz w:val="24"/>
                <w:szCs w:val="24"/>
                <w:lang w:val="x-none" w:eastAsia="ru-RU"/>
              </w:rPr>
              <w:t>Требования к выполнению работ</w:t>
            </w:r>
          </w:p>
          <w:p w:rsidR="00BF79F2" w:rsidRPr="00285825" w:rsidRDefault="00BF79F2" w:rsidP="007D7C15">
            <w:pPr>
              <w:ind w:left="33"/>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Перед разработкой документации необходимо выполнить сбор исходных данных для выполнения работ, провести инженерно-техническое обследование </w:t>
            </w:r>
            <w:r w:rsidRPr="00285825">
              <w:rPr>
                <w:spacing w:val="-2"/>
                <w:sz w:val="24"/>
                <w:szCs w:val="24"/>
              </w:rPr>
              <w:t>внутридомовых инженерных систем</w:t>
            </w:r>
            <w:r w:rsidRPr="00285825">
              <w:rPr>
                <w:rFonts w:eastAsia="Calibri"/>
                <w:sz w:val="24"/>
                <w:szCs w:val="24"/>
                <w:lang w:eastAsia="ar-SA"/>
              </w:rPr>
              <w:t xml:space="preserve"> в объеме, необходимом для производства работ, в том числе:</w:t>
            </w:r>
          </w:p>
          <w:p w:rsidR="00BF79F2" w:rsidRPr="00285825" w:rsidRDefault="00BF79F2" w:rsidP="007D7C15">
            <w:pPr>
              <w:suppressAutoHyphens/>
              <w:spacing w:after="0" w:line="240" w:lineRule="auto"/>
              <w:jc w:val="both"/>
              <w:rPr>
                <w:rFonts w:eastAsia="Calibri"/>
                <w:sz w:val="24"/>
                <w:szCs w:val="24"/>
                <w:shd w:val="clear" w:color="auto" w:fill="548DD4"/>
                <w:lang w:eastAsia="ar-SA"/>
              </w:rPr>
            </w:pPr>
            <w:r w:rsidRPr="00285825">
              <w:t xml:space="preserve"> </w:t>
            </w:r>
            <w:r w:rsidRPr="00285825">
              <w:rPr>
                <w:rFonts w:eastAsia="Calibri"/>
                <w:sz w:val="24"/>
                <w:szCs w:val="24"/>
                <w:lang w:eastAsia="ar-SA"/>
              </w:rPr>
              <w:t xml:space="preserve">Произвести обследование и </w:t>
            </w:r>
            <w:r w:rsidRPr="00285825">
              <w:rPr>
                <w:spacing w:val="-2"/>
                <w:sz w:val="24"/>
                <w:szCs w:val="24"/>
              </w:rPr>
              <w:t>внутридомовых инженерных систем</w:t>
            </w:r>
            <w:r w:rsidRPr="00285825">
              <w:rPr>
                <w:rFonts w:eastAsia="Calibri"/>
                <w:sz w:val="24"/>
                <w:szCs w:val="24"/>
                <w:lang w:eastAsia="ar-SA"/>
              </w:rPr>
              <w:t xml:space="preserve"> многоквартирного дома с составлением дефектной ведомости по каждому проектируемому виду работ. Дефектную ведомость согласовать с Заказчиком.</w:t>
            </w:r>
            <w:r w:rsidRPr="00285825">
              <w:rPr>
                <w:rFonts w:eastAsia="Calibri"/>
                <w:sz w:val="24"/>
                <w:szCs w:val="24"/>
                <w:shd w:val="clear" w:color="auto" w:fill="548DD4"/>
                <w:lang w:eastAsia="ar-SA"/>
              </w:rPr>
              <w:t xml:space="preserve">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Разработку документации осуществлять в соответствии с действующими нормативными требованиями, строительными, технологическими, санитарными нормами и правилами.</w:t>
            </w:r>
          </w:p>
          <w:p w:rsidR="00BF79F2" w:rsidRPr="00285825" w:rsidRDefault="00BF79F2" w:rsidP="007D7C15">
            <w:pPr>
              <w:jc w:val="both"/>
              <w:rPr>
                <w:rFonts w:eastAsia="Calibri"/>
                <w:sz w:val="24"/>
                <w:szCs w:val="24"/>
                <w:lang w:eastAsia="ar-SA"/>
              </w:rPr>
            </w:pPr>
            <w:r w:rsidRPr="00285825">
              <w:rPr>
                <w:rFonts w:eastAsia="Calibri"/>
                <w:sz w:val="24"/>
                <w:szCs w:val="24"/>
                <w:lang w:eastAsia="ar-SA"/>
              </w:rPr>
              <w:t xml:space="preserve"> При разработке документации учесть рекомендации Заключения по результатам инструментального обследования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 xml:space="preserve"> многоквартирного жилого дома, расположенного по адресу:</w:t>
            </w:r>
            <w:r w:rsidRPr="00285825">
              <w:rPr>
                <w:sz w:val="24"/>
                <w:szCs w:val="24"/>
              </w:rPr>
              <w:t xml:space="preserve"> Мурманская область, Терский район, </w:t>
            </w:r>
            <w:proofErr w:type="spellStart"/>
            <w:r w:rsidRPr="00285825">
              <w:rPr>
                <w:sz w:val="24"/>
                <w:szCs w:val="24"/>
              </w:rPr>
              <w:t>г.п</w:t>
            </w:r>
            <w:proofErr w:type="spellEnd"/>
            <w:r w:rsidRPr="00285825">
              <w:rPr>
                <w:sz w:val="24"/>
                <w:szCs w:val="24"/>
              </w:rPr>
              <w:t xml:space="preserve">. </w:t>
            </w:r>
            <w:r w:rsidRPr="00BF79F2">
              <w:rPr>
                <w:sz w:val="24"/>
                <w:szCs w:val="24"/>
                <w:highlight w:val="cyan"/>
              </w:rPr>
              <w:t xml:space="preserve">Умба, ул. </w:t>
            </w:r>
            <w:r w:rsidR="007D7C15" w:rsidRPr="007D7C15">
              <w:rPr>
                <w:rFonts w:eastAsia="Calibri"/>
                <w:sz w:val="24"/>
                <w:szCs w:val="24"/>
                <w:lang w:eastAsia="ar-SA"/>
              </w:rPr>
              <w:t>Горная, д. 33</w:t>
            </w:r>
            <w:r w:rsidRPr="00285825">
              <w:rPr>
                <w:sz w:val="24"/>
                <w:szCs w:val="24"/>
              </w:rPr>
              <w:t>.</w:t>
            </w:r>
            <w:r w:rsidRPr="00285825">
              <w:rPr>
                <w:rFonts w:eastAsia="Calibri"/>
                <w:sz w:val="24"/>
                <w:szCs w:val="24"/>
                <w:lang w:eastAsia="ar-SA"/>
              </w:rPr>
              <w:t xml:space="preserve"> Конструктивное решение принять по материалам обследования здания.</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Требования к материалам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Разработать технологические рекомендации и подобрать новые материалы по результатам технического обследования.</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Все материалы и изделия, должны иметь сертификаты соответствия системы обязательной сертификации Госстандарта РФ или декларации о соответствии в соответствии с Постановлением Правительства РФ от 01.12.2009 № 982 «Об утверждении единого перечня продукции, подлежащей обязательной сертификации, и единого перечня продукции, подтверждение соответствия которой осуществляется в форме принятия декларации о соответствии».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Необходимо использовать товары, соответствующие требованиям: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1) Постановления Правительства РФ от 31.12.2009 г. № 1221 «Об утверждении правил установления требований энергетической эффективности товаров, услуг, размещение заказов на которые осуществляется для государственных или муниципальных нужд»,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 xml:space="preserve">2) Приказа Минэкономразвития РФ от 09.03.2011 г. № 88 «О требованиях энергетической эффективности в отношении товаров, для которых уполномоченным Федеральным органом исполнительной власти определены классы энергетической эффективности»,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3) Федерального закона от 23.11.2009 № 261-ФЗ «Об энергосбережении и о повышении </w:t>
            </w:r>
            <w:proofErr w:type="gramStart"/>
            <w:r w:rsidRPr="00285825">
              <w:rPr>
                <w:rFonts w:eastAsia="Calibri"/>
                <w:sz w:val="24"/>
                <w:szCs w:val="24"/>
                <w:lang w:eastAsia="ar-SA"/>
              </w:rPr>
              <w:t>энергетической эффективности</w:t>
            </w:r>
            <w:proofErr w:type="gramEnd"/>
            <w:r w:rsidRPr="00285825">
              <w:rPr>
                <w:rFonts w:eastAsia="Calibri"/>
                <w:sz w:val="24"/>
                <w:szCs w:val="24"/>
                <w:lang w:eastAsia="ar-SA"/>
              </w:rPr>
              <w:t xml:space="preserve"> и о внесении изменений в отдельные законодательные акты Российской Федерации.</w:t>
            </w:r>
          </w:p>
          <w:p w:rsidR="00BF79F2" w:rsidRPr="00285825" w:rsidRDefault="00BF79F2" w:rsidP="007D7C15">
            <w:pPr>
              <w:jc w:val="both"/>
              <w:rPr>
                <w:rFonts w:eastAsia="Calibri"/>
                <w:sz w:val="24"/>
                <w:szCs w:val="24"/>
                <w:lang w:eastAsia="ar-SA"/>
              </w:rPr>
            </w:pPr>
            <w:r w:rsidRPr="00285825">
              <w:rPr>
                <w:rFonts w:eastAsia="Calibri"/>
                <w:sz w:val="24"/>
                <w:szCs w:val="24"/>
                <w:lang w:eastAsia="ar-SA"/>
              </w:rPr>
              <w:t>Конструктивное решение принять по материалам обследования здания.</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 xml:space="preserve">Особые условия и требования: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 предоставление дополнительной технической документации и информации в процессе подготовки проекта возможно по согласованию между заказчиком и исполнителем;</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       - все материалы, предусмотренные проектным решением, должны иметь сертификаты, санитарно-эпидемиологическое заключение, разрешение от органов Госнадзора для эксплуатации на территории России. </w:t>
            </w:r>
          </w:p>
        </w:tc>
      </w:tr>
      <w:tr w:rsidR="00BF79F2" w:rsidRPr="00285825" w:rsidTr="007D7C15">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15</w:t>
            </w:r>
          </w:p>
        </w:tc>
        <w:tc>
          <w:tcPr>
            <w:tcW w:w="3646" w:type="dxa"/>
            <w:shd w:val="clear" w:color="auto" w:fill="auto"/>
          </w:tcPr>
          <w:p w:rsidR="00BF79F2" w:rsidRPr="00285825" w:rsidRDefault="00BF79F2" w:rsidP="007D7C15">
            <w:pPr>
              <w:tabs>
                <w:tab w:val="left" w:pos="360"/>
              </w:tabs>
              <w:suppressAutoHyphens/>
              <w:ind w:left="33"/>
              <w:rPr>
                <w:b/>
                <w:sz w:val="24"/>
                <w:szCs w:val="24"/>
              </w:rPr>
            </w:pPr>
            <w:r w:rsidRPr="00285825">
              <w:rPr>
                <w:b/>
                <w:sz w:val="24"/>
                <w:szCs w:val="24"/>
                <w:lang w:eastAsia="ar-SA"/>
              </w:rPr>
              <w:t xml:space="preserve">Требования к </w:t>
            </w:r>
            <w:r w:rsidRPr="00285825">
              <w:rPr>
                <w:b/>
                <w:sz w:val="24"/>
                <w:szCs w:val="24"/>
              </w:rPr>
              <w:t xml:space="preserve">выполнению </w:t>
            </w:r>
            <w:r w:rsidRPr="00285825">
              <w:rPr>
                <w:b/>
                <w:sz w:val="24"/>
                <w:szCs w:val="24"/>
                <w:lang w:eastAsia="ar-SA"/>
              </w:rPr>
              <w:t>работ</w:t>
            </w:r>
          </w:p>
          <w:p w:rsidR="00BF79F2" w:rsidRPr="00285825" w:rsidRDefault="00BF79F2" w:rsidP="007D7C15">
            <w:pPr>
              <w:keepNext/>
              <w:spacing w:before="240" w:after="60" w:line="240" w:lineRule="auto"/>
              <w:ind w:left="33"/>
              <w:outlineLvl w:val="0"/>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Обследования.</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Техническое обследование должно содержать подтвержденные результатами и выводами обследования действительного технического состояния </w:t>
            </w:r>
            <w:r w:rsidRPr="00285825">
              <w:rPr>
                <w:spacing w:val="-2"/>
                <w:sz w:val="24"/>
                <w:szCs w:val="24"/>
              </w:rPr>
              <w:t>внутридомовых инженерных систем</w:t>
            </w:r>
            <w:r w:rsidRPr="00285825">
              <w:rPr>
                <w:rFonts w:eastAsia="Calibri"/>
                <w:sz w:val="24"/>
                <w:szCs w:val="24"/>
                <w:lang w:eastAsia="ar-SA"/>
              </w:rPr>
              <w:t xml:space="preserve"> и их элементов, наличие количественной оценки фактических показателей качества конструкций (прочности, сопротивления теплопередаче, других физических, химических и механических показателей) с учетом динамики происходящих изменений для возможности оценки и определения состава и объема необходимых работ.</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 xml:space="preserve">Техническое обследование должно содержать полную и достоверную информацию о техническом состоянии </w:t>
            </w:r>
            <w:r w:rsidRPr="00285825">
              <w:rPr>
                <w:spacing w:val="-2"/>
                <w:sz w:val="24"/>
                <w:szCs w:val="24"/>
              </w:rPr>
              <w:t>внутридомовых инженерных систем</w:t>
            </w:r>
            <w:r w:rsidRPr="00285825">
              <w:rPr>
                <w:rFonts w:eastAsia="Calibri"/>
                <w:sz w:val="24"/>
                <w:szCs w:val="24"/>
                <w:lang w:eastAsia="ar-SA"/>
              </w:rPr>
              <w:t xml:space="preserve"> и их элементов, соответствие выводов обследования представленным материалам и расчетам.</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Объем и качество технического обследования должны соответствовать требованиям технических регламентов, государственных стандартов.</w:t>
            </w:r>
          </w:p>
          <w:p w:rsidR="00BF79F2" w:rsidRPr="00285825" w:rsidRDefault="00BF79F2" w:rsidP="007D7C15">
            <w:pPr>
              <w:numPr>
                <w:ilvl w:val="0"/>
                <w:numId w:val="35"/>
              </w:numPr>
              <w:suppressAutoHyphens/>
              <w:spacing w:after="0" w:line="240" w:lineRule="auto"/>
              <w:jc w:val="both"/>
              <w:rPr>
                <w:rFonts w:eastAsia="Calibri"/>
                <w:sz w:val="24"/>
                <w:szCs w:val="24"/>
                <w:lang w:eastAsia="ar-SA"/>
              </w:rPr>
            </w:pPr>
            <w:r w:rsidRPr="00285825">
              <w:rPr>
                <w:rFonts w:eastAsia="Calibri"/>
                <w:sz w:val="24"/>
                <w:szCs w:val="24"/>
                <w:lang w:eastAsia="ar-SA"/>
              </w:rPr>
              <w:t>Результаты и выводы обследования должны быть обоснованием принимаемых решений о возможности дальнейшей безаварийной и эффективной эксплуатации здания и конструкции кровли.</w:t>
            </w:r>
          </w:p>
          <w:p w:rsidR="00BF79F2" w:rsidRPr="00285825" w:rsidRDefault="00BF79F2" w:rsidP="007D7C15">
            <w:pPr>
              <w:suppressAutoHyphens/>
              <w:spacing w:after="0" w:line="240" w:lineRule="auto"/>
              <w:jc w:val="both"/>
              <w:rPr>
                <w:rFonts w:eastAsia="Calibri"/>
                <w:b/>
                <w:sz w:val="24"/>
                <w:szCs w:val="24"/>
                <w:lang w:eastAsia="ar-SA"/>
              </w:rPr>
            </w:pPr>
            <w:r w:rsidRPr="00285825">
              <w:rPr>
                <w:rFonts w:eastAsia="Calibri"/>
                <w:b/>
                <w:sz w:val="24"/>
                <w:szCs w:val="24"/>
                <w:lang w:eastAsia="ar-SA"/>
              </w:rPr>
              <w:t xml:space="preserve">Выполнение работ по капитальному ремонту </w:t>
            </w:r>
            <w:r w:rsidRPr="00285825">
              <w:rPr>
                <w:spacing w:val="-2"/>
                <w:sz w:val="24"/>
                <w:szCs w:val="24"/>
              </w:rPr>
              <w:t>внутридомовых инженерных систем</w:t>
            </w:r>
            <w:r w:rsidRPr="00285825">
              <w:rPr>
                <w:rFonts w:eastAsia="Calibri"/>
                <w:b/>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Приемку выполненных работ осуществляет Заказчик. В процессе приемочного контроля оценивается полнота и качество выполненных работ в соответствии с заданием на проектирование и нормативными документами.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При выявлении грубых нарушений и отступлений от задания, Заказчик имеет право потребовать их переделки и применить финансово-экономические санкции согласно Договору.</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Подрядчик обязан обеспечить своевременное устранение недостатков, выявленных при приемке выполненных работ по капитальному ремонту и исправление некачественно выполненных работ в течение установленного гарантийного срока.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c>
          <w:tcPr>
            <w:tcW w:w="1088" w:type="dxa"/>
            <w:shd w:val="clear" w:color="auto" w:fill="auto"/>
          </w:tcPr>
          <w:p w:rsidR="00BF79F2" w:rsidRPr="00285825" w:rsidRDefault="00BF79F2" w:rsidP="007D7C15">
            <w:pPr>
              <w:jc w:val="center"/>
              <w:rPr>
                <w:sz w:val="24"/>
                <w:szCs w:val="24"/>
              </w:rPr>
            </w:pPr>
            <w:r w:rsidRPr="00285825">
              <w:rPr>
                <w:sz w:val="24"/>
                <w:szCs w:val="24"/>
              </w:rPr>
              <w:lastRenderedPageBreak/>
              <w:t>16</w:t>
            </w:r>
          </w:p>
        </w:tc>
        <w:tc>
          <w:tcPr>
            <w:tcW w:w="3646" w:type="dxa"/>
            <w:shd w:val="clear" w:color="auto" w:fill="auto"/>
          </w:tcPr>
          <w:p w:rsidR="00BF79F2" w:rsidRPr="00285825" w:rsidRDefault="00BF79F2" w:rsidP="007D7C15">
            <w:pPr>
              <w:ind w:left="33"/>
              <w:rPr>
                <w:sz w:val="24"/>
                <w:szCs w:val="24"/>
              </w:rPr>
            </w:pPr>
            <w:r w:rsidRPr="00285825">
              <w:rPr>
                <w:sz w:val="24"/>
                <w:szCs w:val="24"/>
              </w:rPr>
              <w:t>Дополнительные требования и условия</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Графическая часть Документации оформляется в соответствии с ГОСТ 555528-2013.</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Исполнитель передает Заказчику полный объем документации: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4 (Четыре) экземпляра сброшюрованных комплектов проектной документации на бумажном носителе;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1 (Один) экземпляр комплекта проектной документации в электронном виде: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Форматы файлов:</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текстовые приложения: *.</w:t>
            </w:r>
            <w:proofErr w:type="spellStart"/>
            <w:r w:rsidRPr="00285825">
              <w:rPr>
                <w:rFonts w:eastAsia="Calibri"/>
                <w:sz w:val="24"/>
                <w:szCs w:val="24"/>
                <w:lang w:eastAsia="ar-SA"/>
              </w:rPr>
              <w:t>doc</w:t>
            </w:r>
            <w:proofErr w:type="spellEnd"/>
            <w:r w:rsidRPr="00285825">
              <w:rPr>
                <w:rFonts w:eastAsia="Calibri"/>
                <w:sz w:val="24"/>
                <w:szCs w:val="24"/>
                <w:lang w:eastAsia="ar-SA"/>
              </w:rPr>
              <w:t>, *.</w:t>
            </w:r>
            <w:proofErr w:type="spellStart"/>
            <w:r w:rsidRPr="00285825">
              <w:rPr>
                <w:rFonts w:eastAsia="Calibri"/>
                <w:sz w:val="24"/>
                <w:szCs w:val="24"/>
                <w:lang w:eastAsia="ar-SA"/>
              </w:rPr>
              <w:t>xls</w:t>
            </w:r>
            <w:proofErr w:type="spellEnd"/>
            <w:r w:rsidRPr="00285825">
              <w:rPr>
                <w:rFonts w:eastAsia="Calibri"/>
                <w:sz w:val="24"/>
                <w:szCs w:val="24"/>
                <w:lang w:eastAsia="ar-SA"/>
              </w:rPr>
              <w:t>,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(с возможностью копирования текста);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 xml:space="preserve">графические приложения: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чертежи, схемы: *.</w:t>
            </w:r>
            <w:proofErr w:type="spellStart"/>
            <w:r w:rsidRPr="00285825">
              <w:rPr>
                <w:rFonts w:eastAsia="Calibri"/>
                <w:sz w:val="24"/>
                <w:szCs w:val="24"/>
                <w:lang w:eastAsia="ar-SA"/>
              </w:rPr>
              <w:t>dwg</w:t>
            </w:r>
            <w:proofErr w:type="spellEnd"/>
            <w:r w:rsidRPr="00285825">
              <w:rPr>
                <w:rFonts w:eastAsia="Calibri"/>
                <w:sz w:val="24"/>
                <w:szCs w:val="24"/>
                <w:lang w:eastAsia="ar-SA"/>
              </w:rPr>
              <w:t>,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(в цветном варианте).</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изображения, иллюстрации: *.</w:t>
            </w:r>
            <w:proofErr w:type="spellStart"/>
            <w:r w:rsidRPr="00285825">
              <w:rPr>
                <w:rFonts w:eastAsia="Calibri"/>
                <w:sz w:val="24"/>
                <w:szCs w:val="24"/>
                <w:lang w:eastAsia="ar-SA"/>
              </w:rPr>
              <w:t>pdf</w:t>
            </w:r>
            <w:proofErr w:type="spellEnd"/>
            <w:r w:rsidRPr="00285825">
              <w:rPr>
                <w:rFonts w:eastAsia="Calibri"/>
                <w:sz w:val="24"/>
                <w:szCs w:val="24"/>
                <w:lang w:eastAsia="ar-SA"/>
              </w:rPr>
              <w:t>, *.</w:t>
            </w:r>
            <w:proofErr w:type="spellStart"/>
            <w:r w:rsidRPr="00285825">
              <w:rPr>
                <w:rFonts w:eastAsia="Calibri"/>
                <w:sz w:val="24"/>
                <w:szCs w:val="24"/>
                <w:lang w:eastAsia="ar-SA"/>
              </w:rPr>
              <w:t>gif</w:t>
            </w:r>
            <w:proofErr w:type="spellEnd"/>
            <w:r w:rsidRPr="00285825">
              <w:rPr>
                <w:rFonts w:eastAsia="Calibri"/>
                <w:sz w:val="24"/>
                <w:szCs w:val="24"/>
                <w:lang w:eastAsia="ar-SA"/>
              </w:rPr>
              <w:t>, *.</w:t>
            </w:r>
            <w:proofErr w:type="spellStart"/>
            <w:r w:rsidRPr="00285825">
              <w:rPr>
                <w:rFonts w:eastAsia="Calibri"/>
                <w:sz w:val="24"/>
                <w:szCs w:val="24"/>
                <w:lang w:eastAsia="ar-SA"/>
              </w:rPr>
              <w:t>jpeg</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сметные расчеты должны быть представлены в формате программы А0 прошедшей сертификацию, а также *.</w:t>
            </w:r>
            <w:proofErr w:type="spellStart"/>
            <w:r w:rsidRPr="00285825">
              <w:rPr>
                <w:rFonts w:eastAsia="Calibri"/>
                <w:sz w:val="24"/>
                <w:szCs w:val="24"/>
                <w:lang w:eastAsia="ar-SA"/>
              </w:rPr>
              <w:t>xls</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xlsx</w:t>
            </w:r>
            <w:proofErr w:type="spellEnd"/>
            <w:r w:rsidRPr="00285825">
              <w:rPr>
                <w:rFonts w:eastAsia="Calibri"/>
                <w:sz w:val="24"/>
                <w:szCs w:val="24"/>
                <w:lang w:eastAsia="ar-SA"/>
              </w:rPr>
              <w:t>) или *.</w:t>
            </w:r>
            <w:proofErr w:type="spellStart"/>
            <w:r w:rsidRPr="00285825">
              <w:rPr>
                <w:rFonts w:eastAsia="Calibri"/>
                <w:sz w:val="24"/>
                <w:szCs w:val="24"/>
                <w:lang w:eastAsia="ar-SA"/>
              </w:rPr>
              <w:t>doc</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docx</w:t>
            </w:r>
            <w:proofErr w:type="spellEnd"/>
            <w:r w:rsidRPr="00285825">
              <w:rPr>
                <w:rFonts w:eastAsia="Calibri"/>
                <w:sz w:val="24"/>
                <w:szCs w:val="24"/>
                <w:lang w:eastAsia="ar-SA"/>
              </w:rPr>
              <w:t>). С подписями и печатями продублирован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ведомости объемов работ должны быть представлены в формате *.</w:t>
            </w:r>
            <w:proofErr w:type="spellStart"/>
            <w:r w:rsidRPr="00285825">
              <w:rPr>
                <w:rFonts w:eastAsia="Calibri"/>
                <w:sz w:val="24"/>
                <w:szCs w:val="24"/>
                <w:lang w:eastAsia="ar-SA"/>
              </w:rPr>
              <w:t>doc</w:t>
            </w:r>
            <w:proofErr w:type="spellEnd"/>
            <w:r w:rsidRPr="00285825">
              <w:rPr>
                <w:rFonts w:eastAsia="Calibri"/>
                <w:sz w:val="24"/>
                <w:szCs w:val="24"/>
                <w:lang w:eastAsia="ar-SA"/>
              </w:rPr>
              <w:t xml:space="preserve"> (*.</w:t>
            </w:r>
            <w:proofErr w:type="spellStart"/>
            <w:r w:rsidRPr="00285825">
              <w:rPr>
                <w:rFonts w:eastAsia="Calibri"/>
                <w:sz w:val="24"/>
                <w:szCs w:val="24"/>
                <w:lang w:eastAsia="ar-SA"/>
              </w:rPr>
              <w:t>docx</w:t>
            </w:r>
            <w:proofErr w:type="spellEnd"/>
            <w:r w:rsidRPr="00285825">
              <w:rPr>
                <w:rFonts w:eastAsia="Calibri"/>
                <w:sz w:val="24"/>
                <w:szCs w:val="24"/>
                <w:lang w:eastAsia="ar-SA"/>
              </w:rPr>
              <w:t>) и продублированы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 xml:space="preserve"> с подписями разработчиков.  </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документы, обосновывающие цену материалов, отсутствующих в ценниках базового периода (прайс-листы), должны быть представлены в формате *.</w:t>
            </w:r>
            <w:proofErr w:type="spellStart"/>
            <w:r w:rsidRPr="00285825">
              <w:rPr>
                <w:rFonts w:eastAsia="Calibri"/>
                <w:sz w:val="24"/>
                <w:szCs w:val="24"/>
                <w:lang w:eastAsia="ar-SA"/>
              </w:rPr>
              <w:t>pdf</w:t>
            </w:r>
            <w:proofErr w:type="spellEnd"/>
            <w:r w:rsidRPr="00285825">
              <w:rPr>
                <w:rFonts w:eastAsia="Calibri"/>
                <w:sz w:val="24"/>
                <w:szCs w:val="24"/>
                <w:lang w:eastAsia="ar-SA"/>
              </w:rPr>
              <w:t>.</w:t>
            </w:r>
          </w:p>
          <w:p w:rsidR="00BF79F2" w:rsidRPr="00285825" w:rsidRDefault="00BF79F2" w:rsidP="007D7C15">
            <w:pPr>
              <w:suppressAutoHyphens/>
              <w:spacing w:after="0" w:line="240" w:lineRule="auto"/>
              <w:jc w:val="both"/>
              <w:rPr>
                <w:rFonts w:eastAsia="Calibri"/>
                <w:sz w:val="24"/>
                <w:szCs w:val="24"/>
                <w:lang w:eastAsia="ar-SA"/>
              </w:rPr>
            </w:pPr>
          </w:p>
        </w:tc>
      </w:tr>
      <w:tr w:rsidR="00BF79F2" w:rsidRPr="00285825" w:rsidTr="007D7C15">
        <w:trPr>
          <w:trHeight w:val="1013"/>
        </w:trPr>
        <w:tc>
          <w:tcPr>
            <w:tcW w:w="1088" w:type="dxa"/>
            <w:shd w:val="clear" w:color="auto" w:fill="auto"/>
          </w:tcPr>
          <w:p w:rsidR="00BF79F2" w:rsidRPr="00285825" w:rsidRDefault="00BF79F2" w:rsidP="007D7C15">
            <w:pPr>
              <w:jc w:val="center"/>
              <w:rPr>
                <w:sz w:val="24"/>
                <w:szCs w:val="24"/>
              </w:rPr>
            </w:pPr>
            <w:r w:rsidRPr="00285825">
              <w:rPr>
                <w:sz w:val="24"/>
                <w:szCs w:val="24"/>
              </w:rPr>
              <w:t>17</w:t>
            </w:r>
          </w:p>
        </w:tc>
        <w:tc>
          <w:tcPr>
            <w:tcW w:w="3646" w:type="dxa"/>
            <w:shd w:val="clear" w:color="auto" w:fill="auto"/>
          </w:tcPr>
          <w:p w:rsidR="00BF79F2" w:rsidRPr="00285825" w:rsidRDefault="00BF79F2" w:rsidP="007D7C15">
            <w:pPr>
              <w:ind w:left="33"/>
              <w:rPr>
                <w:b/>
                <w:sz w:val="24"/>
                <w:szCs w:val="24"/>
              </w:rPr>
            </w:pPr>
            <w:r w:rsidRPr="00285825">
              <w:rPr>
                <w:b/>
                <w:sz w:val="24"/>
                <w:szCs w:val="24"/>
              </w:rPr>
              <w:t>Срок выполнения работ</w:t>
            </w: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Согласно представленному календарному графику производства работ, но не более четырех месяцев с момента подписания договора.</w:t>
            </w:r>
          </w:p>
        </w:tc>
      </w:tr>
      <w:tr w:rsidR="00BF79F2" w:rsidRPr="00285825" w:rsidTr="007D7C15">
        <w:trPr>
          <w:trHeight w:val="1013"/>
        </w:trPr>
        <w:tc>
          <w:tcPr>
            <w:tcW w:w="1088" w:type="dxa"/>
            <w:shd w:val="clear" w:color="auto" w:fill="auto"/>
          </w:tcPr>
          <w:p w:rsidR="00BF79F2" w:rsidRPr="00285825" w:rsidRDefault="00BF79F2" w:rsidP="007D7C15">
            <w:pPr>
              <w:jc w:val="center"/>
              <w:rPr>
                <w:sz w:val="24"/>
                <w:szCs w:val="24"/>
              </w:rPr>
            </w:pPr>
            <w:r w:rsidRPr="00285825">
              <w:rPr>
                <w:sz w:val="24"/>
                <w:szCs w:val="24"/>
              </w:rPr>
              <w:t>18</w:t>
            </w:r>
          </w:p>
        </w:tc>
        <w:tc>
          <w:tcPr>
            <w:tcW w:w="3646" w:type="dxa"/>
            <w:shd w:val="clear" w:color="auto" w:fill="auto"/>
          </w:tcPr>
          <w:p w:rsidR="00BF79F2" w:rsidRPr="00285825" w:rsidRDefault="00BF79F2" w:rsidP="007D7C15">
            <w:pPr>
              <w:tabs>
                <w:tab w:val="left" w:pos="360"/>
              </w:tabs>
              <w:suppressAutoHyphens/>
              <w:ind w:left="33"/>
              <w:rPr>
                <w:sz w:val="24"/>
                <w:szCs w:val="24"/>
              </w:rPr>
            </w:pPr>
            <w:r w:rsidRPr="00285825">
              <w:rPr>
                <w:sz w:val="24"/>
                <w:szCs w:val="24"/>
                <w:lang w:eastAsia="ar-SA"/>
              </w:rPr>
              <w:t>Требования к качеству и результату работ</w:t>
            </w:r>
          </w:p>
          <w:p w:rsidR="00BF79F2" w:rsidRPr="00285825" w:rsidRDefault="00BF79F2" w:rsidP="007D7C15">
            <w:pPr>
              <w:ind w:left="33"/>
              <w:rPr>
                <w:sz w:val="24"/>
                <w:szCs w:val="24"/>
              </w:rPr>
            </w:pPr>
          </w:p>
        </w:tc>
        <w:tc>
          <w:tcPr>
            <w:tcW w:w="9825" w:type="dxa"/>
            <w:shd w:val="clear" w:color="auto" w:fill="auto"/>
          </w:tcPr>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1) Приемку выполненных работ осуществляет Заказчик. В процессе приемочного контроля оценивается полнота и качество выполненных работ в соответствии с техническим заданием и нормативными документами.</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2) При выявлении грубых нарушений и отступлений от технического задания, Заказчик имеет право потребовать их переделки и применить финансово-экономические санкции согласно Договору.</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t>3) Подрядчик обязан обеспечить своевременное устранение недостатков, выявленных при приемке и в процессе выполнения работ по капитальному ремонту, и исправления некачественно выполненных работ в течение установленного гарантийного срока.</w:t>
            </w:r>
          </w:p>
          <w:p w:rsidR="00BF79F2" w:rsidRPr="00285825" w:rsidRDefault="00BF79F2" w:rsidP="007D7C15">
            <w:pPr>
              <w:suppressAutoHyphens/>
              <w:spacing w:after="0" w:line="240" w:lineRule="auto"/>
              <w:jc w:val="both"/>
              <w:rPr>
                <w:rFonts w:eastAsia="Calibri"/>
                <w:sz w:val="24"/>
                <w:szCs w:val="24"/>
                <w:lang w:eastAsia="ar-SA"/>
              </w:rPr>
            </w:pPr>
            <w:r w:rsidRPr="00285825">
              <w:rPr>
                <w:rFonts w:eastAsia="Calibri"/>
                <w:sz w:val="24"/>
                <w:szCs w:val="24"/>
                <w:lang w:eastAsia="ar-SA"/>
              </w:rPr>
              <w:lastRenderedPageBreak/>
              <w:t>Срок предоставления гарантий качества работ: не менее шестидесяти месяцев с даты подписания сторонами акта сдачи - приемки выполненных работ.</w:t>
            </w:r>
          </w:p>
          <w:p w:rsidR="00BF79F2" w:rsidRPr="00285825" w:rsidRDefault="00BF79F2" w:rsidP="007D7C15">
            <w:pPr>
              <w:rPr>
                <w:rFonts w:eastAsia="Calibri"/>
                <w:sz w:val="24"/>
                <w:szCs w:val="24"/>
                <w:lang w:eastAsia="ar-SA"/>
              </w:rPr>
            </w:pPr>
          </w:p>
        </w:tc>
      </w:tr>
    </w:tbl>
    <w:p w:rsidR="00BF79F2" w:rsidRPr="00285825" w:rsidRDefault="00BF79F2" w:rsidP="00BF79F2">
      <w:pPr>
        <w:widowControl w:val="0"/>
        <w:tabs>
          <w:tab w:val="left" w:pos="0"/>
          <w:tab w:val="left" w:pos="851"/>
        </w:tabs>
        <w:autoSpaceDE w:val="0"/>
        <w:autoSpaceDN w:val="0"/>
        <w:adjustRightInd w:val="0"/>
        <w:jc w:val="both"/>
        <w:rPr>
          <w:rFonts w:eastAsia="Times New Roman"/>
          <w:vanish/>
          <w:lang w:eastAsia="ru-RU"/>
        </w:rPr>
      </w:pPr>
    </w:p>
    <w:p w:rsidR="00BF79F2" w:rsidRPr="00285825" w:rsidRDefault="00BF79F2" w:rsidP="00BF79F2">
      <w:pPr>
        <w:tabs>
          <w:tab w:val="left" w:pos="1598"/>
        </w:tabs>
        <w:suppressAutoHyphens/>
        <w:spacing w:after="0" w:line="240" w:lineRule="auto"/>
        <w:ind w:left="-16" w:firstLine="540"/>
        <w:jc w:val="both"/>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sectPr w:rsidR="00BF79F2" w:rsidRPr="00285825" w:rsidSect="007D7C15">
          <w:pgSz w:w="16837" w:h="11905" w:orient="landscape"/>
          <w:pgMar w:top="567" w:right="1134" w:bottom="851" w:left="1134" w:header="720" w:footer="720" w:gutter="0"/>
          <w:pgNumType w:start="1"/>
          <w:cols w:space="720"/>
          <w:titlePg/>
          <w:docGrid w:linePitch="381"/>
        </w:sectPr>
      </w:pP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r w:rsidRPr="00285825">
        <w:rPr>
          <w:rFonts w:eastAsia="Calibri"/>
          <w:lang w:eastAsia="ar-SA"/>
        </w:rPr>
        <w:lastRenderedPageBreak/>
        <w:t>Приложение № 2</w:t>
      </w:r>
      <w:r w:rsidRPr="00285825">
        <w:rPr>
          <w:rFonts w:eastAsia="Calibri"/>
          <w:lang w:eastAsia="ar-SA"/>
        </w:rPr>
        <w:tab/>
      </w:r>
      <w:r w:rsidRPr="00285825">
        <w:rPr>
          <w:rFonts w:eastAsia="Calibri"/>
          <w:lang w:eastAsia="ar-SA"/>
        </w:rPr>
        <w:tab/>
      </w:r>
    </w:p>
    <w:p w:rsidR="00BF79F2" w:rsidRPr="00285825" w:rsidRDefault="00BF79F2" w:rsidP="00BF79F2">
      <w:pPr>
        <w:tabs>
          <w:tab w:val="left" w:pos="1598"/>
        </w:tabs>
        <w:suppressAutoHyphens/>
        <w:spacing w:after="0" w:line="240" w:lineRule="auto"/>
        <w:ind w:left="-16" w:firstLine="540"/>
        <w:jc w:val="right"/>
        <w:rPr>
          <w:rFonts w:eastAsia="Calibri"/>
          <w:lang w:eastAsia="ar-SA"/>
        </w:rPr>
      </w:pPr>
      <w:r w:rsidRPr="00285825">
        <w:rPr>
          <w:rFonts w:eastAsia="Calibri"/>
          <w:lang w:eastAsia="ar-SA"/>
        </w:rPr>
        <w:t xml:space="preserve">                                                                                                                          </w:t>
      </w:r>
    </w:p>
    <w:p w:rsidR="00BF79F2" w:rsidRPr="00285825" w:rsidRDefault="00BF79F2" w:rsidP="00BF79F2">
      <w:pPr>
        <w:suppressAutoHyphens/>
        <w:spacing w:after="120" w:line="240" w:lineRule="auto"/>
        <w:ind w:left="283"/>
        <w:jc w:val="right"/>
        <w:rPr>
          <w:rFonts w:eastAsia="Times New Roman"/>
          <w:bCs/>
          <w:lang w:eastAsia="ar-SA"/>
        </w:rPr>
      </w:pPr>
      <w:r w:rsidRPr="00285825">
        <w:rPr>
          <w:rFonts w:eastAsia="Times New Roman"/>
          <w:bCs/>
          <w:lang w:eastAsia="ar-SA"/>
        </w:rPr>
        <w:t xml:space="preserve">                                                           к Договору от ________ 2016 г.  №_____</w:t>
      </w:r>
    </w:p>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bCs/>
          <w:lang w:eastAsia="ar-SA"/>
        </w:rPr>
      </w:pPr>
    </w:p>
    <w:p w:rsidR="00BF79F2" w:rsidRPr="00285825" w:rsidRDefault="00BF79F2" w:rsidP="00BF79F2">
      <w:pPr>
        <w:suppressAutoHyphens/>
        <w:spacing w:after="0" w:line="240" w:lineRule="auto"/>
        <w:rPr>
          <w:rFonts w:eastAsia="Calibri"/>
          <w:b/>
          <w:lang w:eastAsia="ar-SA"/>
        </w:rPr>
      </w:pPr>
    </w:p>
    <w:p w:rsidR="00BF79F2" w:rsidRPr="00285825" w:rsidRDefault="00BF79F2" w:rsidP="00BF79F2">
      <w:pPr>
        <w:suppressAutoHyphens/>
        <w:spacing w:after="0" w:line="240" w:lineRule="auto"/>
        <w:rPr>
          <w:rFonts w:eastAsia="Calibri"/>
          <w:b/>
          <w:lang w:eastAsia="ar-SA"/>
        </w:rPr>
      </w:pPr>
    </w:p>
    <w:p w:rsidR="00BF79F2" w:rsidRPr="00285825" w:rsidRDefault="00BF79F2" w:rsidP="00BF79F2">
      <w:pPr>
        <w:keepNext/>
        <w:tabs>
          <w:tab w:val="num" w:pos="3240"/>
        </w:tabs>
        <w:spacing w:after="0" w:line="240" w:lineRule="auto"/>
        <w:jc w:val="center"/>
        <w:outlineLvl w:val="7"/>
        <w:rPr>
          <w:rFonts w:eastAsia="Calibri"/>
          <w:b/>
          <w:lang w:eastAsia="ar-SA"/>
        </w:rPr>
      </w:pPr>
      <w:r w:rsidRPr="00285825">
        <w:rPr>
          <w:rFonts w:eastAsia="Calibri"/>
          <w:b/>
          <w:kern w:val="32"/>
          <w:lang w:eastAsia="ru-RU"/>
        </w:rPr>
        <w:t xml:space="preserve">Календарный график </w:t>
      </w:r>
      <w:r w:rsidRPr="00285825">
        <w:rPr>
          <w:rFonts w:eastAsia="Calibri"/>
          <w:b/>
          <w:lang w:eastAsia="ar-SA"/>
        </w:rPr>
        <w:t xml:space="preserve">выполнения работ </w:t>
      </w:r>
    </w:p>
    <w:p w:rsidR="00BF79F2" w:rsidRPr="00285825" w:rsidRDefault="00BF79F2" w:rsidP="00BF79F2">
      <w:pPr>
        <w:suppressAutoHyphens/>
        <w:spacing w:after="0" w:line="240" w:lineRule="auto"/>
        <w:jc w:val="center"/>
        <w:rPr>
          <w:rFonts w:eastAsia="Calibri"/>
          <w:b/>
          <w:lang w:eastAsia="ar-SA"/>
        </w:rPr>
      </w:pPr>
      <w:r w:rsidRPr="00285825">
        <w:rPr>
          <w:rFonts w:eastAsia="Calibri"/>
          <w:b/>
          <w:lang w:eastAsia="ar-SA"/>
        </w:rPr>
        <w:t xml:space="preserve"> по капитальному ремонту внутридомовых инженерных систем многоквартирного дома, расположенного по адресу Мурманская область, Терский район, </w:t>
      </w:r>
      <w:proofErr w:type="spellStart"/>
      <w:r w:rsidRPr="00285825">
        <w:rPr>
          <w:rFonts w:eastAsia="Calibri"/>
          <w:b/>
          <w:lang w:eastAsia="ar-SA"/>
        </w:rPr>
        <w:t>г.п</w:t>
      </w:r>
      <w:proofErr w:type="spellEnd"/>
      <w:r w:rsidRPr="00285825">
        <w:rPr>
          <w:rFonts w:eastAsia="Calibri"/>
          <w:b/>
          <w:lang w:eastAsia="ar-SA"/>
        </w:rPr>
        <w:t>. Умба, ул</w:t>
      </w:r>
      <w:r w:rsidRPr="007D7C15">
        <w:rPr>
          <w:rFonts w:eastAsia="Calibri"/>
          <w:b/>
          <w:lang w:eastAsia="ar-SA"/>
        </w:rPr>
        <w:t xml:space="preserve">. </w:t>
      </w:r>
      <w:r w:rsidR="007D7C15" w:rsidRPr="007D7C15">
        <w:rPr>
          <w:rFonts w:eastAsia="Calibri"/>
          <w:b/>
          <w:lang w:eastAsia="ar-SA"/>
        </w:rPr>
        <w:t>Горная, д. 33</w:t>
      </w:r>
      <w:r w:rsidRPr="007D7C15">
        <w:rPr>
          <w:rFonts w:eastAsia="Calibri"/>
          <w:b/>
          <w:lang w:eastAsia="ar-SA"/>
        </w:rPr>
        <w:t>.</w:t>
      </w:r>
    </w:p>
    <w:p w:rsidR="00BF79F2" w:rsidRPr="00285825" w:rsidRDefault="00BF79F2" w:rsidP="00BF79F2">
      <w:pPr>
        <w:suppressAutoHyphens/>
        <w:spacing w:after="0" w:line="240" w:lineRule="auto"/>
        <w:jc w:val="center"/>
        <w:rPr>
          <w:rFonts w:eastAsia="Calibri"/>
          <w:b/>
          <w:lang w:eastAsia="ar-SA"/>
        </w:rPr>
      </w:pPr>
    </w:p>
    <w:p w:rsidR="00BF79F2" w:rsidRPr="00285825" w:rsidRDefault="00BF79F2" w:rsidP="00BF79F2">
      <w:pPr>
        <w:suppressAutoHyphens/>
        <w:spacing w:after="0" w:line="240" w:lineRule="auto"/>
        <w:ind w:left="567"/>
        <w:rPr>
          <w:rFonts w:eastAsia="Calibri"/>
          <w:b/>
          <w:lang w:eastAsia="ar-SA"/>
        </w:rPr>
      </w:pPr>
    </w:p>
    <w:tbl>
      <w:tblPr>
        <w:tblW w:w="15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2500"/>
        <w:gridCol w:w="1400"/>
        <w:gridCol w:w="1900"/>
        <w:gridCol w:w="1433"/>
        <w:gridCol w:w="1748"/>
        <w:gridCol w:w="1701"/>
        <w:gridCol w:w="1475"/>
        <w:gridCol w:w="1475"/>
        <w:gridCol w:w="1475"/>
      </w:tblGrid>
      <w:tr w:rsidR="00BF79F2" w:rsidRPr="00285825" w:rsidTr="007D7C15">
        <w:trPr>
          <w:trHeight w:val="562"/>
          <w:jc w:val="center"/>
        </w:trPr>
        <w:tc>
          <w:tcPr>
            <w:tcW w:w="73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 п/п</w:t>
            </w:r>
          </w:p>
        </w:tc>
        <w:tc>
          <w:tcPr>
            <w:tcW w:w="25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Наименование работ</w:t>
            </w:r>
          </w:p>
        </w:tc>
        <w:tc>
          <w:tcPr>
            <w:tcW w:w="14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Дата начала работ</w:t>
            </w:r>
          </w:p>
        </w:tc>
        <w:tc>
          <w:tcPr>
            <w:tcW w:w="190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Дата окончания работ</w:t>
            </w:r>
          </w:p>
        </w:tc>
        <w:tc>
          <w:tcPr>
            <w:tcW w:w="1433"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Стоимость работ,</w:t>
            </w:r>
          </w:p>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тыс. руб.</w:t>
            </w:r>
          </w:p>
        </w:tc>
        <w:tc>
          <w:tcPr>
            <w:tcW w:w="7874" w:type="dxa"/>
            <w:gridSpan w:val="5"/>
            <w:tcBorders>
              <w:top w:val="single" w:sz="4" w:space="0" w:color="auto"/>
              <w:left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 xml:space="preserve">  2016 год</w:t>
            </w:r>
          </w:p>
        </w:tc>
      </w:tr>
      <w:tr w:rsidR="00BF79F2" w:rsidRPr="00285825" w:rsidTr="007D7C15">
        <w:trPr>
          <w:trHeight w:val="285"/>
          <w:jc w:val="center"/>
        </w:trPr>
        <w:tc>
          <w:tcPr>
            <w:tcW w:w="73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25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4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90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43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май</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июнь</w:t>
            </w: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июль</w:t>
            </w: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август</w:t>
            </w: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jc w:val="center"/>
              <w:rPr>
                <w:rFonts w:eastAsia="Calibri"/>
                <w:sz w:val="24"/>
                <w:szCs w:val="24"/>
                <w:lang w:eastAsia="ar-SA"/>
              </w:rPr>
            </w:pPr>
            <w:r w:rsidRPr="00285825">
              <w:rPr>
                <w:rFonts w:eastAsia="Calibri"/>
                <w:sz w:val="24"/>
                <w:szCs w:val="24"/>
                <w:lang w:eastAsia="ar-SA"/>
              </w:rPr>
              <w:t>сентябрь</w:t>
            </w:r>
          </w:p>
        </w:tc>
      </w:tr>
      <w:tr w:rsidR="00BF79F2" w:rsidRPr="00285825" w:rsidTr="007D7C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1.</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r>
      <w:tr w:rsidR="00BF79F2" w:rsidRPr="00285825" w:rsidTr="007D7C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2.</w:t>
            </w:r>
          </w:p>
        </w:tc>
        <w:tc>
          <w:tcPr>
            <w:tcW w:w="2500" w:type="dxa"/>
            <w:tcBorders>
              <w:top w:val="single" w:sz="4" w:space="0" w:color="auto"/>
              <w:left w:val="single" w:sz="4" w:space="0" w:color="auto"/>
              <w:bottom w:val="single" w:sz="4" w:space="0" w:color="auto"/>
              <w:right w:val="single" w:sz="4" w:space="0" w:color="auto"/>
            </w:tcBorders>
            <w:shd w:val="clear" w:color="auto" w:fill="auto"/>
            <w:hideMark/>
          </w:tcPr>
          <w:p w:rsidR="00BF79F2" w:rsidRPr="00285825" w:rsidRDefault="00BF79F2"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r>
      <w:tr w:rsidR="00BF79F2" w:rsidRPr="00285825" w:rsidTr="007D7C15">
        <w:trPr>
          <w:trHeight w:hRule="exact" w:val="737"/>
          <w:jc w:val="center"/>
        </w:trPr>
        <w:tc>
          <w:tcPr>
            <w:tcW w:w="73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r w:rsidRPr="00285825">
              <w:rPr>
                <w:rFonts w:eastAsia="Calibri"/>
                <w:sz w:val="24"/>
                <w:szCs w:val="24"/>
                <w:lang w:eastAsia="ar-SA"/>
              </w:rPr>
              <w:t>3.</w:t>
            </w:r>
          </w:p>
        </w:tc>
        <w:tc>
          <w:tcPr>
            <w:tcW w:w="25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900"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48"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c>
          <w:tcPr>
            <w:tcW w:w="1475" w:type="dxa"/>
            <w:tcBorders>
              <w:top w:val="single" w:sz="4" w:space="0" w:color="auto"/>
              <w:left w:val="single" w:sz="4" w:space="0" w:color="auto"/>
              <w:bottom w:val="single" w:sz="4" w:space="0" w:color="auto"/>
              <w:right w:val="single" w:sz="4" w:space="0" w:color="auto"/>
            </w:tcBorders>
          </w:tcPr>
          <w:p w:rsidR="00BF79F2" w:rsidRPr="00285825" w:rsidRDefault="00BF79F2" w:rsidP="007D7C15">
            <w:pPr>
              <w:suppressAutoHyphens/>
              <w:spacing w:after="0" w:line="240" w:lineRule="auto"/>
              <w:rPr>
                <w:rFonts w:eastAsia="Calibri"/>
                <w:sz w:val="24"/>
                <w:szCs w:val="24"/>
                <w:lang w:eastAsia="ar-SA"/>
              </w:rPr>
            </w:pPr>
          </w:p>
        </w:tc>
      </w:tr>
    </w:tbl>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lang w:eastAsia="ar-SA"/>
        </w:rPr>
      </w:pPr>
    </w:p>
    <w:p w:rsidR="00BF79F2" w:rsidRPr="00285825" w:rsidRDefault="00BF79F2" w:rsidP="00BF79F2">
      <w:pPr>
        <w:suppressAutoHyphens/>
        <w:spacing w:after="0" w:line="240" w:lineRule="auto"/>
        <w:rPr>
          <w:rFonts w:eastAsia="Calibri"/>
          <w:b/>
          <w:lang w:eastAsia="ar-SA"/>
        </w:rPr>
      </w:pPr>
    </w:p>
    <w:p w:rsidR="00BF79F2" w:rsidRPr="0066245D" w:rsidRDefault="00BF79F2" w:rsidP="00BF79F2">
      <w:pPr>
        <w:suppressAutoHyphens/>
        <w:spacing w:after="0" w:line="240" w:lineRule="auto"/>
        <w:rPr>
          <w:rFonts w:eastAsia="Calibri"/>
          <w:lang w:eastAsia="ar-SA"/>
        </w:rPr>
      </w:pPr>
      <w:r w:rsidRPr="00285825">
        <w:rPr>
          <w:rFonts w:eastAsia="Calibri"/>
          <w:b/>
          <w:lang w:eastAsia="ar-SA"/>
        </w:rPr>
        <w:t xml:space="preserve">ЗАКАЗЧИК _______________ </w:t>
      </w:r>
      <w:r w:rsidRPr="00285825">
        <w:rPr>
          <w:rFonts w:eastAsia="Calibri"/>
          <w:b/>
          <w:snapToGrid w:val="0"/>
          <w:color w:val="000000"/>
          <w:lang w:eastAsia="ar-SA"/>
        </w:rPr>
        <w:t>Киселев В.В.</w:t>
      </w:r>
      <w:r w:rsidRPr="00285825">
        <w:rPr>
          <w:rFonts w:eastAsia="Calibri"/>
          <w:b/>
          <w:lang w:eastAsia="ar-SA"/>
        </w:rPr>
        <w:t xml:space="preserve">                                                ИСПОЛНИТЕЛЬ __________</w:t>
      </w:r>
      <w:r w:rsidRPr="00694718">
        <w:rPr>
          <w:rFonts w:eastAsia="Calibri"/>
          <w:b/>
          <w:lang w:eastAsia="ar-SA"/>
        </w:rPr>
        <w:t xml:space="preserve">       </w:t>
      </w: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p w:rsidR="007967B6" w:rsidRDefault="007967B6" w:rsidP="00AB4022">
      <w:pPr>
        <w:tabs>
          <w:tab w:val="left" w:pos="1598"/>
        </w:tabs>
        <w:suppressAutoHyphens/>
        <w:spacing w:after="0" w:line="240" w:lineRule="auto"/>
        <w:ind w:left="-16" w:firstLine="540"/>
        <w:jc w:val="right"/>
        <w:rPr>
          <w:rFonts w:eastAsia="Calibri"/>
          <w:lang w:eastAsia="ar-SA"/>
        </w:rPr>
      </w:pPr>
    </w:p>
    <w:sectPr w:rsidR="007967B6" w:rsidSect="00B67A93">
      <w:pgSz w:w="16837" w:h="11905" w:orient="landscape"/>
      <w:pgMar w:top="1134" w:right="1418" w:bottom="1134"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6A21" w:rsidRDefault="00C16A21">
      <w:pPr>
        <w:spacing w:after="0" w:line="240" w:lineRule="auto"/>
      </w:pPr>
      <w:r>
        <w:separator/>
      </w:r>
    </w:p>
  </w:endnote>
  <w:endnote w:type="continuationSeparator" w:id="0">
    <w:p w:rsidR="00C16A21" w:rsidRDefault="00C16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panose1 w:val="00000000000000000000"/>
    <w:charset w:val="00"/>
    <w:family w:val="swiss"/>
    <w:notTrueType/>
    <w:pitch w:val="variable"/>
    <w:sig w:usb0="00000003" w:usb1="00000000" w:usb2="00000000" w:usb3="00000000" w:csb0="00000001" w:csb1="00000000"/>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Courier New"/>
    <w:charset w:val="00"/>
    <w:family w:val="auto"/>
    <w:pitch w:val="variable"/>
    <w:sig w:usb0="00000003" w:usb1="1001ECEA"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Default="007D7C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7C15" w:rsidRPr="00F320A5" w:rsidRDefault="007D7C15" w:rsidP="00E00564">
    <w:pPr>
      <w:pStyle w:val="af2"/>
      <w:ind w:right="360" w:firstLine="360"/>
      <w:jc w:val="center"/>
      <w:rPr>
        <w:sz w:val="18"/>
        <w:szCs w:val="18"/>
      </w:rPr>
    </w:pPr>
  </w:p>
  <w:p w:rsidR="007D7C15" w:rsidRDefault="007D7C15">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Pr="00037B1D" w:rsidRDefault="007D7C15" w:rsidP="00037B1D">
    <w:pPr>
      <w:pStyle w:val="af2"/>
      <w:ind w:lef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Default="007D7C15"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7D7C15" w:rsidRDefault="007D7C15" w:rsidP="00E00564">
    <w:pPr>
      <w:pStyle w:val="af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Default="007D7C15" w:rsidP="00E00564">
    <w:pPr>
      <w:pStyle w:val="af2"/>
      <w:framePr w:wrap="around" w:vAnchor="text" w:hAnchor="margin" w:xAlign="right" w:y="1"/>
      <w:rPr>
        <w:rStyle w:val="af1"/>
      </w:rPr>
    </w:pPr>
  </w:p>
  <w:p w:rsidR="007D7C15" w:rsidRDefault="007D7C15"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6A21" w:rsidRDefault="00C16A21">
      <w:pPr>
        <w:spacing w:after="0" w:line="240" w:lineRule="auto"/>
      </w:pPr>
      <w:r>
        <w:separator/>
      </w:r>
    </w:p>
  </w:footnote>
  <w:footnote w:type="continuationSeparator" w:id="0">
    <w:p w:rsidR="00C16A21" w:rsidRDefault="00C16A2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7C15" w:rsidRPr="000B39A5" w:rsidRDefault="007D7C15">
    <w:pPr>
      <w:pStyle w:val="af"/>
      <w:jc w:val="center"/>
      <w:rPr>
        <w:sz w:val="18"/>
        <w:szCs w:val="18"/>
      </w:rPr>
    </w:pPr>
  </w:p>
  <w:p w:rsidR="007D7C15" w:rsidRDefault="007D7C1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EA1CDA80"/>
    <w:lvl w:ilvl="0">
      <w:start w:val="1"/>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69E0953"/>
    <w:multiLevelType w:val="hybridMultilevel"/>
    <w:tmpl w:val="514E7E22"/>
    <w:lvl w:ilvl="0" w:tplc="79869D34">
      <w:start w:val="1"/>
      <w:numFmt w:val="decimal"/>
      <w:lvlText w:val="%1."/>
      <w:lvlJc w:val="left"/>
      <w:pPr>
        <w:tabs>
          <w:tab w:val="num" w:pos="445"/>
        </w:tabs>
        <w:ind w:left="445" w:hanging="360"/>
      </w:pPr>
      <w:rPr>
        <w:rFonts w:hint="default"/>
      </w:rPr>
    </w:lvl>
    <w:lvl w:ilvl="1" w:tplc="04190019" w:tentative="1">
      <w:start w:val="1"/>
      <w:numFmt w:val="lowerLetter"/>
      <w:lvlText w:val="%2."/>
      <w:lvlJc w:val="left"/>
      <w:pPr>
        <w:tabs>
          <w:tab w:val="num" w:pos="1165"/>
        </w:tabs>
        <w:ind w:left="1165" w:hanging="360"/>
      </w:pPr>
    </w:lvl>
    <w:lvl w:ilvl="2" w:tplc="0419001B" w:tentative="1">
      <w:start w:val="1"/>
      <w:numFmt w:val="lowerRoman"/>
      <w:lvlText w:val="%3."/>
      <w:lvlJc w:val="right"/>
      <w:pPr>
        <w:tabs>
          <w:tab w:val="num" w:pos="1885"/>
        </w:tabs>
        <w:ind w:left="1885" w:hanging="180"/>
      </w:pPr>
    </w:lvl>
    <w:lvl w:ilvl="3" w:tplc="0419000F" w:tentative="1">
      <w:start w:val="1"/>
      <w:numFmt w:val="decimal"/>
      <w:lvlText w:val="%4."/>
      <w:lvlJc w:val="left"/>
      <w:pPr>
        <w:tabs>
          <w:tab w:val="num" w:pos="2605"/>
        </w:tabs>
        <w:ind w:left="2605" w:hanging="360"/>
      </w:pPr>
    </w:lvl>
    <w:lvl w:ilvl="4" w:tplc="04190019" w:tentative="1">
      <w:start w:val="1"/>
      <w:numFmt w:val="lowerLetter"/>
      <w:lvlText w:val="%5."/>
      <w:lvlJc w:val="left"/>
      <w:pPr>
        <w:tabs>
          <w:tab w:val="num" w:pos="3325"/>
        </w:tabs>
        <w:ind w:left="3325" w:hanging="360"/>
      </w:pPr>
    </w:lvl>
    <w:lvl w:ilvl="5" w:tplc="0419001B" w:tentative="1">
      <w:start w:val="1"/>
      <w:numFmt w:val="lowerRoman"/>
      <w:lvlText w:val="%6."/>
      <w:lvlJc w:val="right"/>
      <w:pPr>
        <w:tabs>
          <w:tab w:val="num" w:pos="4045"/>
        </w:tabs>
        <w:ind w:left="4045" w:hanging="180"/>
      </w:pPr>
    </w:lvl>
    <w:lvl w:ilvl="6" w:tplc="0419000F" w:tentative="1">
      <w:start w:val="1"/>
      <w:numFmt w:val="decimal"/>
      <w:lvlText w:val="%7."/>
      <w:lvlJc w:val="left"/>
      <w:pPr>
        <w:tabs>
          <w:tab w:val="num" w:pos="4765"/>
        </w:tabs>
        <w:ind w:left="4765" w:hanging="360"/>
      </w:pPr>
    </w:lvl>
    <w:lvl w:ilvl="7" w:tplc="04190019" w:tentative="1">
      <w:start w:val="1"/>
      <w:numFmt w:val="lowerLetter"/>
      <w:lvlText w:val="%8."/>
      <w:lvlJc w:val="left"/>
      <w:pPr>
        <w:tabs>
          <w:tab w:val="num" w:pos="5485"/>
        </w:tabs>
        <w:ind w:left="5485" w:hanging="360"/>
      </w:pPr>
    </w:lvl>
    <w:lvl w:ilvl="8" w:tplc="0419001B" w:tentative="1">
      <w:start w:val="1"/>
      <w:numFmt w:val="lowerRoman"/>
      <w:lvlText w:val="%9."/>
      <w:lvlJc w:val="right"/>
      <w:pPr>
        <w:tabs>
          <w:tab w:val="num" w:pos="6205"/>
        </w:tabs>
        <w:ind w:left="6205" w:hanging="180"/>
      </w:pPr>
    </w:lvl>
  </w:abstractNum>
  <w:abstractNum w:abstractNumId="8"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07207885"/>
    <w:multiLevelType w:val="hybridMultilevel"/>
    <w:tmpl w:val="C2DCEDEE"/>
    <w:lvl w:ilvl="0" w:tplc="84B208C6">
      <w:start w:val="5"/>
      <w:numFmt w:val="decimal"/>
      <w:lvlText w:val="%1"/>
      <w:lvlJc w:val="left"/>
      <w:pPr>
        <w:ind w:left="1260" w:hanging="360"/>
      </w:pPr>
      <w:rPr>
        <w:rFonts w:hint="default"/>
        <w:sz w:val="28"/>
        <w:szCs w:val="28"/>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10" w15:restartNumberingAfterBreak="0">
    <w:nsid w:val="099C5053"/>
    <w:multiLevelType w:val="hybridMultilevel"/>
    <w:tmpl w:val="1EF626A6"/>
    <w:lvl w:ilvl="0" w:tplc="F7BA4388">
      <w:start w:val="1"/>
      <w:numFmt w:val="decimal"/>
      <w:lvlText w:val="%1)"/>
      <w:lvlJc w:val="left"/>
      <w:pPr>
        <w:ind w:left="720" w:hanging="663"/>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AAA5A09"/>
    <w:multiLevelType w:val="multilevel"/>
    <w:tmpl w:val="E3EEB30C"/>
    <w:lvl w:ilvl="0">
      <w:start w:val="1"/>
      <w:numFmt w:val="decimal"/>
      <w:lvlText w:val="%1."/>
      <w:lvlJc w:val="left"/>
      <w:pPr>
        <w:tabs>
          <w:tab w:val="num" w:pos="928"/>
        </w:tabs>
        <w:ind w:left="928" w:hanging="360"/>
      </w:pPr>
    </w:lvl>
    <w:lvl w:ilvl="1">
      <w:start w:val="1"/>
      <w:numFmt w:val="lowerLetter"/>
      <w:lvlText w:val="%2."/>
      <w:lvlJc w:val="left"/>
      <w:pPr>
        <w:tabs>
          <w:tab w:val="num" w:pos="2008"/>
        </w:tabs>
        <w:ind w:left="2008" w:hanging="360"/>
      </w:pPr>
    </w:lvl>
    <w:lvl w:ilvl="2">
      <w:start w:val="1"/>
      <w:numFmt w:val="lowerRoman"/>
      <w:lvlText w:val="%3."/>
      <w:lvlJc w:val="right"/>
      <w:pPr>
        <w:tabs>
          <w:tab w:val="num" w:pos="2728"/>
        </w:tabs>
        <w:ind w:left="2728" w:hanging="180"/>
      </w:pPr>
    </w:lvl>
    <w:lvl w:ilvl="3">
      <w:start w:val="1"/>
      <w:numFmt w:val="decimal"/>
      <w:lvlText w:val="%4."/>
      <w:lvlJc w:val="left"/>
      <w:pPr>
        <w:tabs>
          <w:tab w:val="num" w:pos="3448"/>
        </w:tabs>
        <w:ind w:left="3448" w:hanging="360"/>
      </w:pPr>
    </w:lvl>
    <w:lvl w:ilvl="4">
      <w:start w:val="1"/>
      <w:numFmt w:val="lowerLetter"/>
      <w:lvlText w:val="%5."/>
      <w:lvlJc w:val="left"/>
      <w:pPr>
        <w:tabs>
          <w:tab w:val="num" w:pos="4168"/>
        </w:tabs>
        <w:ind w:left="4168" w:hanging="360"/>
      </w:pPr>
    </w:lvl>
    <w:lvl w:ilvl="5">
      <w:start w:val="1"/>
      <w:numFmt w:val="lowerRoman"/>
      <w:lvlText w:val="%6."/>
      <w:lvlJc w:val="right"/>
      <w:pPr>
        <w:tabs>
          <w:tab w:val="num" w:pos="4888"/>
        </w:tabs>
        <w:ind w:left="4888" w:hanging="180"/>
      </w:pPr>
    </w:lvl>
    <w:lvl w:ilvl="6">
      <w:start w:val="1"/>
      <w:numFmt w:val="decimal"/>
      <w:lvlText w:val="%7."/>
      <w:lvlJc w:val="left"/>
      <w:pPr>
        <w:tabs>
          <w:tab w:val="num" w:pos="5608"/>
        </w:tabs>
        <w:ind w:left="5608" w:hanging="360"/>
      </w:pPr>
    </w:lvl>
    <w:lvl w:ilvl="7">
      <w:start w:val="1"/>
      <w:numFmt w:val="lowerLetter"/>
      <w:lvlText w:val="%8."/>
      <w:lvlJc w:val="left"/>
      <w:pPr>
        <w:tabs>
          <w:tab w:val="num" w:pos="6328"/>
        </w:tabs>
        <w:ind w:left="6328" w:hanging="360"/>
      </w:pPr>
    </w:lvl>
    <w:lvl w:ilvl="8">
      <w:start w:val="1"/>
      <w:numFmt w:val="lowerRoman"/>
      <w:lvlText w:val="%9."/>
      <w:lvlJc w:val="right"/>
      <w:pPr>
        <w:tabs>
          <w:tab w:val="num" w:pos="7048"/>
        </w:tabs>
        <w:ind w:left="7048" w:hanging="180"/>
      </w:pPr>
    </w:lvl>
  </w:abstractNum>
  <w:abstractNum w:abstractNumId="12"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107933FE"/>
    <w:multiLevelType w:val="hybridMultilevel"/>
    <w:tmpl w:val="88047B5E"/>
    <w:lvl w:ilvl="0" w:tplc="003071D4">
      <w:start w:val="1"/>
      <w:numFmt w:val="bullet"/>
      <w:lvlText w:val=""/>
      <w:lvlJc w:val="left"/>
      <w:pPr>
        <w:tabs>
          <w:tab w:val="num" w:pos="227"/>
        </w:tabs>
        <w:ind w:left="227" w:firstLine="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1755C3D"/>
    <w:multiLevelType w:val="hybridMultilevel"/>
    <w:tmpl w:val="7CB83648"/>
    <w:lvl w:ilvl="0" w:tplc="C7F24B38">
      <w:start w:val="1"/>
      <w:numFmt w:val="decimal"/>
      <w:lvlText w:val="%1."/>
      <w:lvlJc w:val="left"/>
      <w:pPr>
        <w:ind w:left="900" w:hanging="360"/>
      </w:pPr>
      <w:rPr>
        <w:rFonts w:hint="default"/>
        <w:color w:val="auto"/>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5"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7"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8"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258B7133"/>
    <w:multiLevelType w:val="hybridMultilevel"/>
    <w:tmpl w:val="F3522060"/>
    <w:lvl w:ilvl="0" w:tplc="79B6B73E">
      <w:start w:val="1"/>
      <w:numFmt w:val="bullet"/>
      <w:lvlText w:val=""/>
      <w:lvlJc w:val="left"/>
      <w:pPr>
        <w:ind w:left="1374" w:hanging="360"/>
      </w:pPr>
      <w:rPr>
        <w:rFonts w:ascii="Symbol" w:hAnsi="Symbol" w:hint="default"/>
      </w:rPr>
    </w:lvl>
    <w:lvl w:ilvl="1" w:tplc="04190003" w:tentative="1">
      <w:start w:val="1"/>
      <w:numFmt w:val="bullet"/>
      <w:lvlText w:val="o"/>
      <w:lvlJc w:val="left"/>
      <w:pPr>
        <w:ind w:left="2094" w:hanging="360"/>
      </w:pPr>
      <w:rPr>
        <w:rFonts w:ascii="Courier New" w:hAnsi="Courier New" w:cs="Courier New" w:hint="default"/>
      </w:rPr>
    </w:lvl>
    <w:lvl w:ilvl="2" w:tplc="04190005" w:tentative="1">
      <w:start w:val="1"/>
      <w:numFmt w:val="bullet"/>
      <w:lvlText w:val=""/>
      <w:lvlJc w:val="left"/>
      <w:pPr>
        <w:ind w:left="2814" w:hanging="360"/>
      </w:pPr>
      <w:rPr>
        <w:rFonts w:ascii="Wingdings" w:hAnsi="Wingdings" w:hint="default"/>
      </w:rPr>
    </w:lvl>
    <w:lvl w:ilvl="3" w:tplc="04190001" w:tentative="1">
      <w:start w:val="1"/>
      <w:numFmt w:val="bullet"/>
      <w:lvlText w:val=""/>
      <w:lvlJc w:val="left"/>
      <w:pPr>
        <w:ind w:left="3534" w:hanging="360"/>
      </w:pPr>
      <w:rPr>
        <w:rFonts w:ascii="Symbol" w:hAnsi="Symbol" w:hint="default"/>
      </w:rPr>
    </w:lvl>
    <w:lvl w:ilvl="4" w:tplc="04190003" w:tentative="1">
      <w:start w:val="1"/>
      <w:numFmt w:val="bullet"/>
      <w:lvlText w:val="o"/>
      <w:lvlJc w:val="left"/>
      <w:pPr>
        <w:ind w:left="4254" w:hanging="360"/>
      </w:pPr>
      <w:rPr>
        <w:rFonts w:ascii="Courier New" w:hAnsi="Courier New" w:cs="Courier New" w:hint="default"/>
      </w:rPr>
    </w:lvl>
    <w:lvl w:ilvl="5" w:tplc="04190005" w:tentative="1">
      <w:start w:val="1"/>
      <w:numFmt w:val="bullet"/>
      <w:lvlText w:val=""/>
      <w:lvlJc w:val="left"/>
      <w:pPr>
        <w:ind w:left="4974" w:hanging="360"/>
      </w:pPr>
      <w:rPr>
        <w:rFonts w:ascii="Wingdings" w:hAnsi="Wingdings" w:hint="default"/>
      </w:rPr>
    </w:lvl>
    <w:lvl w:ilvl="6" w:tplc="04190001" w:tentative="1">
      <w:start w:val="1"/>
      <w:numFmt w:val="bullet"/>
      <w:lvlText w:val=""/>
      <w:lvlJc w:val="left"/>
      <w:pPr>
        <w:ind w:left="5694" w:hanging="360"/>
      </w:pPr>
      <w:rPr>
        <w:rFonts w:ascii="Symbol" w:hAnsi="Symbol" w:hint="default"/>
      </w:rPr>
    </w:lvl>
    <w:lvl w:ilvl="7" w:tplc="04190003" w:tentative="1">
      <w:start w:val="1"/>
      <w:numFmt w:val="bullet"/>
      <w:lvlText w:val="o"/>
      <w:lvlJc w:val="left"/>
      <w:pPr>
        <w:ind w:left="6414" w:hanging="360"/>
      </w:pPr>
      <w:rPr>
        <w:rFonts w:ascii="Courier New" w:hAnsi="Courier New" w:cs="Courier New" w:hint="default"/>
      </w:rPr>
    </w:lvl>
    <w:lvl w:ilvl="8" w:tplc="04190005" w:tentative="1">
      <w:start w:val="1"/>
      <w:numFmt w:val="bullet"/>
      <w:lvlText w:val=""/>
      <w:lvlJc w:val="left"/>
      <w:pPr>
        <w:ind w:left="7134" w:hanging="360"/>
      </w:pPr>
      <w:rPr>
        <w:rFonts w:ascii="Wingdings" w:hAnsi="Wingdings" w:hint="default"/>
      </w:rPr>
    </w:lvl>
  </w:abstractNum>
  <w:abstractNum w:abstractNumId="21" w15:restartNumberingAfterBreak="0">
    <w:nsid w:val="25FC799F"/>
    <w:multiLevelType w:val="hybridMultilevel"/>
    <w:tmpl w:val="5428010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A622FEB"/>
    <w:multiLevelType w:val="hybridMultilevel"/>
    <w:tmpl w:val="1326D4B4"/>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3"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2FCD7AC4"/>
    <w:multiLevelType w:val="hybridMultilevel"/>
    <w:tmpl w:val="2154E0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6"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3B852E95"/>
    <w:multiLevelType w:val="hybridMultilevel"/>
    <w:tmpl w:val="A94EC916"/>
    <w:lvl w:ilvl="0" w:tplc="53B82268">
      <w:start w:val="1"/>
      <w:numFmt w:val="bullet"/>
      <w:lvlText w:val=""/>
      <w:lvlJc w:val="left"/>
      <w:pPr>
        <w:tabs>
          <w:tab w:val="num" w:pos="0"/>
        </w:tabs>
        <w:ind w:left="0" w:firstLine="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29"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0"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32" w15:restartNumberingAfterBreak="0">
    <w:nsid w:val="4EDA4085"/>
    <w:multiLevelType w:val="hybridMultilevel"/>
    <w:tmpl w:val="BDA88366"/>
    <w:lvl w:ilvl="0" w:tplc="F830E4A0">
      <w:start w:val="1"/>
      <w:numFmt w:val="decimal"/>
      <w:lvlText w:val="%1."/>
      <w:lvlJc w:val="left"/>
      <w:pPr>
        <w:ind w:left="1211" w:hanging="360"/>
      </w:pPr>
    </w:lvl>
    <w:lvl w:ilvl="1" w:tplc="04190019">
      <w:start w:val="1"/>
      <w:numFmt w:val="lowerLetter"/>
      <w:lvlText w:val="%2."/>
      <w:lvlJc w:val="left"/>
      <w:pPr>
        <w:ind w:left="1440" w:hanging="360"/>
      </w:pPr>
    </w:lvl>
    <w:lvl w:ilvl="2" w:tplc="0419001B">
      <w:start w:val="1"/>
      <w:numFmt w:val="decimal"/>
      <w:lvlText w:val="%3."/>
      <w:lvlJc w:val="left"/>
      <w:pPr>
        <w:tabs>
          <w:tab w:val="num" w:pos="786"/>
        </w:tabs>
        <w:ind w:left="786"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3" w15:restartNumberingAfterBreak="0">
    <w:nsid w:val="534B2581"/>
    <w:multiLevelType w:val="hybridMultilevel"/>
    <w:tmpl w:val="1FAA1C6C"/>
    <w:lvl w:ilvl="0" w:tplc="F830E4A0">
      <w:start w:val="1"/>
      <w:numFmt w:val="decimal"/>
      <w:lvlText w:val="%1."/>
      <w:lvlJc w:val="left"/>
      <w:pPr>
        <w:ind w:left="720" w:hanging="360"/>
      </w:pPr>
    </w:lvl>
    <w:lvl w:ilvl="1" w:tplc="AB6E29B0">
      <w:start w:val="1"/>
      <w:numFmt w:val="bullet"/>
      <w:lvlText w:val=""/>
      <w:lvlJc w:val="left"/>
      <w:pPr>
        <w:ind w:left="1440" w:hanging="360"/>
      </w:pPr>
      <w:rPr>
        <w:rFonts w:ascii="Symbol" w:hAnsi="Symbol" w:hint="default"/>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57232FCC"/>
    <w:multiLevelType w:val="hybridMultilevel"/>
    <w:tmpl w:val="74B4879E"/>
    <w:lvl w:ilvl="0" w:tplc="F830E4A0">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15:restartNumberingAfterBreak="0">
    <w:nsid w:val="5D6C47C9"/>
    <w:multiLevelType w:val="hybridMultilevel"/>
    <w:tmpl w:val="5B6816EC"/>
    <w:lvl w:ilvl="0" w:tplc="79B6B7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52F4E87"/>
    <w:multiLevelType w:val="hybridMultilevel"/>
    <w:tmpl w:val="8FD4346C"/>
    <w:lvl w:ilvl="0" w:tplc="054EE3C0">
      <w:start w:val="1"/>
      <w:numFmt w:val="bullet"/>
      <w:lvlText w:val=""/>
      <w:lvlJc w:val="left"/>
      <w:pPr>
        <w:tabs>
          <w:tab w:val="num" w:pos="0"/>
        </w:tabs>
        <w:ind w:left="0" w:firstLine="0"/>
      </w:pPr>
      <w:rPr>
        <w:rFonts w:ascii="Symbol" w:hAnsi="Symbol" w:hint="default"/>
      </w:rPr>
    </w:lvl>
    <w:lvl w:ilvl="1" w:tplc="04190003">
      <w:start w:val="1"/>
      <w:numFmt w:val="bullet"/>
      <w:lvlText w:val="o"/>
      <w:lvlJc w:val="left"/>
      <w:pPr>
        <w:tabs>
          <w:tab w:val="num" w:pos="-8"/>
        </w:tabs>
        <w:ind w:left="-8" w:hanging="360"/>
      </w:pPr>
      <w:rPr>
        <w:rFonts w:ascii="Courier New" w:hAnsi="Courier New" w:cs="Courier New" w:hint="default"/>
      </w:rPr>
    </w:lvl>
    <w:lvl w:ilvl="2" w:tplc="04190005" w:tentative="1">
      <w:start w:val="1"/>
      <w:numFmt w:val="bullet"/>
      <w:lvlText w:val=""/>
      <w:lvlJc w:val="left"/>
      <w:pPr>
        <w:tabs>
          <w:tab w:val="num" w:pos="712"/>
        </w:tabs>
        <w:ind w:left="712" w:hanging="360"/>
      </w:pPr>
      <w:rPr>
        <w:rFonts w:ascii="Wingdings" w:hAnsi="Wingdings" w:hint="default"/>
      </w:rPr>
    </w:lvl>
    <w:lvl w:ilvl="3" w:tplc="04190001" w:tentative="1">
      <w:start w:val="1"/>
      <w:numFmt w:val="bullet"/>
      <w:lvlText w:val=""/>
      <w:lvlJc w:val="left"/>
      <w:pPr>
        <w:tabs>
          <w:tab w:val="num" w:pos="1432"/>
        </w:tabs>
        <w:ind w:left="1432" w:hanging="360"/>
      </w:pPr>
      <w:rPr>
        <w:rFonts w:ascii="Symbol" w:hAnsi="Symbol" w:hint="default"/>
      </w:rPr>
    </w:lvl>
    <w:lvl w:ilvl="4" w:tplc="04190003" w:tentative="1">
      <w:start w:val="1"/>
      <w:numFmt w:val="bullet"/>
      <w:lvlText w:val="o"/>
      <w:lvlJc w:val="left"/>
      <w:pPr>
        <w:tabs>
          <w:tab w:val="num" w:pos="2152"/>
        </w:tabs>
        <w:ind w:left="2152" w:hanging="360"/>
      </w:pPr>
      <w:rPr>
        <w:rFonts w:ascii="Courier New" w:hAnsi="Courier New" w:cs="Courier New" w:hint="default"/>
      </w:rPr>
    </w:lvl>
    <w:lvl w:ilvl="5" w:tplc="04190005" w:tentative="1">
      <w:start w:val="1"/>
      <w:numFmt w:val="bullet"/>
      <w:lvlText w:val=""/>
      <w:lvlJc w:val="left"/>
      <w:pPr>
        <w:tabs>
          <w:tab w:val="num" w:pos="2872"/>
        </w:tabs>
        <w:ind w:left="2872" w:hanging="360"/>
      </w:pPr>
      <w:rPr>
        <w:rFonts w:ascii="Wingdings" w:hAnsi="Wingdings" w:hint="default"/>
      </w:rPr>
    </w:lvl>
    <w:lvl w:ilvl="6" w:tplc="04190001" w:tentative="1">
      <w:start w:val="1"/>
      <w:numFmt w:val="bullet"/>
      <w:lvlText w:val=""/>
      <w:lvlJc w:val="left"/>
      <w:pPr>
        <w:tabs>
          <w:tab w:val="num" w:pos="3592"/>
        </w:tabs>
        <w:ind w:left="3592" w:hanging="360"/>
      </w:pPr>
      <w:rPr>
        <w:rFonts w:ascii="Symbol" w:hAnsi="Symbol" w:hint="default"/>
      </w:rPr>
    </w:lvl>
    <w:lvl w:ilvl="7" w:tplc="04190003" w:tentative="1">
      <w:start w:val="1"/>
      <w:numFmt w:val="bullet"/>
      <w:lvlText w:val="o"/>
      <w:lvlJc w:val="left"/>
      <w:pPr>
        <w:tabs>
          <w:tab w:val="num" w:pos="4312"/>
        </w:tabs>
        <w:ind w:left="4312" w:hanging="360"/>
      </w:pPr>
      <w:rPr>
        <w:rFonts w:ascii="Courier New" w:hAnsi="Courier New" w:cs="Courier New" w:hint="default"/>
      </w:rPr>
    </w:lvl>
    <w:lvl w:ilvl="8" w:tplc="04190005" w:tentative="1">
      <w:start w:val="1"/>
      <w:numFmt w:val="bullet"/>
      <w:lvlText w:val=""/>
      <w:lvlJc w:val="left"/>
      <w:pPr>
        <w:tabs>
          <w:tab w:val="num" w:pos="5032"/>
        </w:tabs>
        <w:ind w:left="5032" w:hanging="360"/>
      </w:pPr>
      <w:rPr>
        <w:rFonts w:ascii="Wingdings" w:hAnsi="Wingdings" w:hint="default"/>
      </w:rPr>
    </w:lvl>
  </w:abstractNum>
  <w:num w:numId="1">
    <w:abstractNumId w:val="0"/>
  </w:num>
  <w:num w:numId="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1"/>
  </w:num>
  <w:num w:numId="5">
    <w:abstractNumId w:val="8"/>
  </w:num>
  <w:num w:numId="6">
    <w:abstractNumId w:val="6"/>
  </w:num>
  <w:num w:numId="7">
    <w:abstractNumId w:val="30"/>
  </w:num>
  <w:num w:numId="8">
    <w:abstractNumId w:val="31"/>
  </w:num>
  <w:num w:numId="9">
    <w:abstractNumId w:val="16"/>
  </w:num>
  <w:num w:numId="1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10"/>
  </w:num>
  <w:num w:numId="13">
    <w:abstractNumId w:val="5"/>
  </w:num>
  <w:num w:numId="14">
    <w:abstractNumId w:val="25"/>
  </w:num>
  <w:num w:numId="15">
    <w:abstractNumId w:val="17"/>
  </w:num>
  <w:num w:numId="16">
    <w:abstractNumId w:val="19"/>
  </w:num>
  <w:num w:numId="17">
    <w:abstractNumId w:val="11"/>
  </w:num>
  <w:num w:numId="18">
    <w:abstractNumId w:val="36"/>
  </w:num>
  <w:num w:numId="19">
    <w:abstractNumId w:val="3"/>
  </w:num>
  <w:num w:numId="20">
    <w:abstractNumId w:val="18"/>
  </w:num>
  <w:num w:numId="21">
    <w:abstractNumId w:val="4"/>
  </w:num>
  <w:num w:numId="22">
    <w:abstractNumId w:val="26"/>
  </w:num>
  <w:num w:numId="23">
    <w:abstractNumId w:val="23"/>
  </w:num>
  <w:num w:numId="24">
    <w:abstractNumId w:val="12"/>
  </w:num>
  <w:num w:numId="25">
    <w:abstractNumId w:val="15"/>
  </w:num>
  <w:num w:numId="26">
    <w:abstractNumId w:val="9"/>
  </w:num>
  <w:num w:numId="27">
    <w:abstractNumId w:val="24"/>
  </w:num>
  <w:num w:numId="28">
    <w:abstractNumId w:val="13"/>
  </w:num>
  <w:num w:numId="29">
    <w:abstractNumId w:val="28"/>
  </w:num>
  <w:num w:numId="30">
    <w:abstractNumId w:val="37"/>
  </w:num>
  <w:num w:numId="31">
    <w:abstractNumId w:val="7"/>
  </w:num>
  <w:num w:numId="32">
    <w:abstractNumId w:val="20"/>
  </w:num>
  <w:num w:numId="33">
    <w:abstractNumId w:val="35"/>
  </w:num>
  <w:num w:numId="34">
    <w:abstractNumId w:val="21"/>
  </w:num>
  <w:num w:numId="3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06F63"/>
    <w:rsid w:val="00017CFE"/>
    <w:rsid w:val="0003446A"/>
    <w:rsid w:val="00037B1D"/>
    <w:rsid w:val="00040D23"/>
    <w:rsid w:val="00043912"/>
    <w:rsid w:val="00053A55"/>
    <w:rsid w:val="00053AD7"/>
    <w:rsid w:val="00057FBD"/>
    <w:rsid w:val="00060FB8"/>
    <w:rsid w:val="000710D0"/>
    <w:rsid w:val="000745F7"/>
    <w:rsid w:val="000762AC"/>
    <w:rsid w:val="00091016"/>
    <w:rsid w:val="000A308E"/>
    <w:rsid w:val="000C1B68"/>
    <w:rsid w:val="000C5129"/>
    <w:rsid w:val="000D62F5"/>
    <w:rsid w:val="000E2691"/>
    <w:rsid w:val="000E67A5"/>
    <w:rsid w:val="000E6B1C"/>
    <w:rsid w:val="000F3262"/>
    <w:rsid w:val="000F6118"/>
    <w:rsid w:val="00101153"/>
    <w:rsid w:val="0010250B"/>
    <w:rsid w:val="001111E1"/>
    <w:rsid w:val="00117279"/>
    <w:rsid w:val="00132001"/>
    <w:rsid w:val="00132C8B"/>
    <w:rsid w:val="0013505A"/>
    <w:rsid w:val="00142163"/>
    <w:rsid w:val="00150560"/>
    <w:rsid w:val="00150B24"/>
    <w:rsid w:val="001534D7"/>
    <w:rsid w:val="00156277"/>
    <w:rsid w:val="00160268"/>
    <w:rsid w:val="00161565"/>
    <w:rsid w:val="00170FC3"/>
    <w:rsid w:val="00175503"/>
    <w:rsid w:val="0017593A"/>
    <w:rsid w:val="00177EA5"/>
    <w:rsid w:val="001911D1"/>
    <w:rsid w:val="00193A5B"/>
    <w:rsid w:val="00195FF9"/>
    <w:rsid w:val="00196507"/>
    <w:rsid w:val="001A1F35"/>
    <w:rsid w:val="001B2593"/>
    <w:rsid w:val="001C0C13"/>
    <w:rsid w:val="001C1EAA"/>
    <w:rsid w:val="001E6459"/>
    <w:rsid w:val="00206B25"/>
    <w:rsid w:val="00207300"/>
    <w:rsid w:val="002127A3"/>
    <w:rsid w:val="00220695"/>
    <w:rsid w:val="0022177B"/>
    <w:rsid w:val="00222FC7"/>
    <w:rsid w:val="00233A9D"/>
    <w:rsid w:val="002402F1"/>
    <w:rsid w:val="00242B47"/>
    <w:rsid w:val="00242CE3"/>
    <w:rsid w:val="0024650A"/>
    <w:rsid w:val="00252FFD"/>
    <w:rsid w:val="00253606"/>
    <w:rsid w:val="00262072"/>
    <w:rsid w:val="0026373C"/>
    <w:rsid w:val="00271CA9"/>
    <w:rsid w:val="00272CDC"/>
    <w:rsid w:val="00275737"/>
    <w:rsid w:val="002811B3"/>
    <w:rsid w:val="002811B7"/>
    <w:rsid w:val="0028681E"/>
    <w:rsid w:val="002B3513"/>
    <w:rsid w:val="002B4309"/>
    <w:rsid w:val="002B489E"/>
    <w:rsid w:val="002B53B8"/>
    <w:rsid w:val="002B688C"/>
    <w:rsid w:val="002D086E"/>
    <w:rsid w:val="002E43E0"/>
    <w:rsid w:val="00305278"/>
    <w:rsid w:val="0031348D"/>
    <w:rsid w:val="0031513C"/>
    <w:rsid w:val="00321B4A"/>
    <w:rsid w:val="00324DED"/>
    <w:rsid w:val="003347F6"/>
    <w:rsid w:val="00336F23"/>
    <w:rsid w:val="003376D0"/>
    <w:rsid w:val="00353BAC"/>
    <w:rsid w:val="00354D67"/>
    <w:rsid w:val="0035700A"/>
    <w:rsid w:val="0035703C"/>
    <w:rsid w:val="00360F41"/>
    <w:rsid w:val="003619A0"/>
    <w:rsid w:val="00365D53"/>
    <w:rsid w:val="0037413F"/>
    <w:rsid w:val="00377A84"/>
    <w:rsid w:val="00377E3F"/>
    <w:rsid w:val="0038157D"/>
    <w:rsid w:val="00381F05"/>
    <w:rsid w:val="0038240A"/>
    <w:rsid w:val="003A7117"/>
    <w:rsid w:val="003B5E36"/>
    <w:rsid w:val="003C23D0"/>
    <w:rsid w:val="003C3F26"/>
    <w:rsid w:val="003C560A"/>
    <w:rsid w:val="003C744E"/>
    <w:rsid w:val="003E0EBD"/>
    <w:rsid w:val="003E4206"/>
    <w:rsid w:val="00404C46"/>
    <w:rsid w:val="004136BE"/>
    <w:rsid w:val="00433477"/>
    <w:rsid w:val="00436ECD"/>
    <w:rsid w:val="0044085A"/>
    <w:rsid w:val="00443111"/>
    <w:rsid w:val="004441B2"/>
    <w:rsid w:val="004457B4"/>
    <w:rsid w:val="00450932"/>
    <w:rsid w:val="004577E3"/>
    <w:rsid w:val="00460C09"/>
    <w:rsid w:val="00464F5C"/>
    <w:rsid w:val="004719AE"/>
    <w:rsid w:val="00484A45"/>
    <w:rsid w:val="00493564"/>
    <w:rsid w:val="00495059"/>
    <w:rsid w:val="004952E4"/>
    <w:rsid w:val="0049552C"/>
    <w:rsid w:val="00496660"/>
    <w:rsid w:val="004C5038"/>
    <w:rsid w:val="004C52B9"/>
    <w:rsid w:val="004D1DE0"/>
    <w:rsid w:val="004D219C"/>
    <w:rsid w:val="004D269C"/>
    <w:rsid w:val="004D330D"/>
    <w:rsid w:val="004D35F7"/>
    <w:rsid w:val="004E0B00"/>
    <w:rsid w:val="004E6132"/>
    <w:rsid w:val="004F1828"/>
    <w:rsid w:val="004F5C5C"/>
    <w:rsid w:val="00500DC1"/>
    <w:rsid w:val="00505137"/>
    <w:rsid w:val="00506780"/>
    <w:rsid w:val="005173B0"/>
    <w:rsid w:val="00520A52"/>
    <w:rsid w:val="0052531D"/>
    <w:rsid w:val="00527F77"/>
    <w:rsid w:val="00533408"/>
    <w:rsid w:val="00536A83"/>
    <w:rsid w:val="005457F9"/>
    <w:rsid w:val="005573F5"/>
    <w:rsid w:val="005630E0"/>
    <w:rsid w:val="00565E18"/>
    <w:rsid w:val="00566130"/>
    <w:rsid w:val="00566D56"/>
    <w:rsid w:val="005673EB"/>
    <w:rsid w:val="00571FC8"/>
    <w:rsid w:val="00573215"/>
    <w:rsid w:val="00573A36"/>
    <w:rsid w:val="00575FC1"/>
    <w:rsid w:val="00577E2A"/>
    <w:rsid w:val="0058782A"/>
    <w:rsid w:val="005974EC"/>
    <w:rsid w:val="005C468C"/>
    <w:rsid w:val="005C5698"/>
    <w:rsid w:val="005C6D33"/>
    <w:rsid w:val="005D0CEE"/>
    <w:rsid w:val="005D4B77"/>
    <w:rsid w:val="005D54C2"/>
    <w:rsid w:val="005D558B"/>
    <w:rsid w:val="005D70B4"/>
    <w:rsid w:val="005E2959"/>
    <w:rsid w:val="005E3D6B"/>
    <w:rsid w:val="0060688D"/>
    <w:rsid w:val="0061222A"/>
    <w:rsid w:val="00613DE3"/>
    <w:rsid w:val="00622123"/>
    <w:rsid w:val="00632523"/>
    <w:rsid w:val="006343A7"/>
    <w:rsid w:val="006440A2"/>
    <w:rsid w:val="006514BD"/>
    <w:rsid w:val="00651E37"/>
    <w:rsid w:val="00652348"/>
    <w:rsid w:val="0066245D"/>
    <w:rsid w:val="00665F3E"/>
    <w:rsid w:val="006729EC"/>
    <w:rsid w:val="00673818"/>
    <w:rsid w:val="0067603E"/>
    <w:rsid w:val="006820E4"/>
    <w:rsid w:val="006827FC"/>
    <w:rsid w:val="00693A74"/>
    <w:rsid w:val="006940C1"/>
    <w:rsid w:val="00697C04"/>
    <w:rsid w:val="006B4B88"/>
    <w:rsid w:val="006C208D"/>
    <w:rsid w:val="006C305D"/>
    <w:rsid w:val="006C5113"/>
    <w:rsid w:val="006D1FAC"/>
    <w:rsid w:val="006D4998"/>
    <w:rsid w:val="006E092A"/>
    <w:rsid w:val="006E094C"/>
    <w:rsid w:val="006E2961"/>
    <w:rsid w:val="006E3245"/>
    <w:rsid w:val="006F4F57"/>
    <w:rsid w:val="007024F1"/>
    <w:rsid w:val="00703097"/>
    <w:rsid w:val="00704057"/>
    <w:rsid w:val="0070694D"/>
    <w:rsid w:val="00707586"/>
    <w:rsid w:val="00710BEA"/>
    <w:rsid w:val="00720998"/>
    <w:rsid w:val="00736DAF"/>
    <w:rsid w:val="007371F3"/>
    <w:rsid w:val="00743A01"/>
    <w:rsid w:val="00751717"/>
    <w:rsid w:val="007536B2"/>
    <w:rsid w:val="007564C4"/>
    <w:rsid w:val="00761636"/>
    <w:rsid w:val="007712B2"/>
    <w:rsid w:val="007744AC"/>
    <w:rsid w:val="00783CC8"/>
    <w:rsid w:val="007846D0"/>
    <w:rsid w:val="00794958"/>
    <w:rsid w:val="00794A21"/>
    <w:rsid w:val="00795ED8"/>
    <w:rsid w:val="007967B6"/>
    <w:rsid w:val="007A5FF2"/>
    <w:rsid w:val="007B116A"/>
    <w:rsid w:val="007B32B8"/>
    <w:rsid w:val="007B5602"/>
    <w:rsid w:val="007D0BAD"/>
    <w:rsid w:val="007D1A5B"/>
    <w:rsid w:val="007D2726"/>
    <w:rsid w:val="007D55CC"/>
    <w:rsid w:val="007D7C15"/>
    <w:rsid w:val="007E3ADD"/>
    <w:rsid w:val="007E4454"/>
    <w:rsid w:val="00811BB2"/>
    <w:rsid w:val="008213C1"/>
    <w:rsid w:val="00822374"/>
    <w:rsid w:val="00824FB6"/>
    <w:rsid w:val="00831B31"/>
    <w:rsid w:val="00832A28"/>
    <w:rsid w:val="00833899"/>
    <w:rsid w:val="008344DB"/>
    <w:rsid w:val="00837C4C"/>
    <w:rsid w:val="008448A6"/>
    <w:rsid w:val="008460CE"/>
    <w:rsid w:val="008522E3"/>
    <w:rsid w:val="00854399"/>
    <w:rsid w:val="0087430F"/>
    <w:rsid w:val="00890D09"/>
    <w:rsid w:val="0089492A"/>
    <w:rsid w:val="008A1825"/>
    <w:rsid w:val="008A19BF"/>
    <w:rsid w:val="008A6951"/>
    <w:rsid w:val="008B4090"/>
    <w:rsid w:val="008C1553"/>
    <w:rsid w:val="008C4A03"/>
    <w:rsid w:val="008C63CA"/>
    <w:rsid w:val="008D1B6C"/>
    <w:rsid w:val="008D39B5"/>
    <w:rsid w:val="008D6FB7"/>
    <w:rsid w:val="008E077D"/>
    <w:rsid w:val="00912D99"/>
    <w:rsid w:val="00913D31"/>
    <w:rsid w:val="00917BA0"/>
    <w:rsid w:val="0092086E"/>
    <w:rsid w:val="00926087"/>
    <w:rsid w:val="00933FAF"/>
    <w:rsid w:val="009370A3"/>
    <w:rsid w:val="0093764B"/>
    <w:rsid w:val="00940CEF"/>
    <w:rsid w:val="00950CD7"/>
    <w:rsid w:val="00972AA7"/>
    <w:rsid w:val="009818CE"/>
    <w:rsid w:val="009836B1"/>
    <w:rsid w:val="009A4299"/>
    <w:rsid w:val="009B5496"/>
    <w:rsid w:val="009B5723"/>
    <w:rsid w:val="009B7CA9"/>
    <w:rsid w:val="009C118B"/>
    <w:rsid w:val="009C2620"/>
    <w:rsid w:val="009C3F5E"/>
    <w:rsid w:val="009D26F5"/>
    <w:rsid w:val="009D2EB6"/>
    <w:rsid w:val="009D5E7B"/>
    <w:rsid w:val="009D77B2"/>
    <w:rsid w:val="009E2948"/>
    <w:rsid w:val="009E348C"/>
    <w:rsid w:val="00A01269"/>
    <w:rsid w:val="00A12E0F"/>
    <w:rsid w:val="00A131D7"/>
    <w:rsid w:val="00A2443A"/>
    <w:rsid w:val="00A30099"/>
    <w:rsid w:val="00A40494"/>
    <w:rsid w:val="00A41A06"/>
    <w:rsid w:val="00A424C6"/>
    <w:rsid w:val="00A5500B"/>
    <w:rsid w:val="00A6389E"/>
    <w:rsid w:val="00A72093"/>
    <w:rsid w:val="00A771D0"/>
    <w:rsid w:val="00AA11A6"/>
    <w:rsid w:val="00AA668D"/>
    <w:rsid w:val="00AA7D0A"/>
    <w:rsid w:val="00AB163B"/>
    <w:rsid w:val="00AB4022"/>
    <w:rsid w:val="00AC0AC5"/>
    <w:rsid w:val="00AC47FF"/>
    <w:rsid w:val="00AC6D0C"/>
    <w:rsid w:val="00AC6FE2"/>
    <w:rsid w:val="00AD4215"/>
    <w:rsid w:val="00AD5BC2"/>
    <w:rsid w:val="00AE386D"/>
    <w:rsid w:val="00AE6603"/>
    <w:rsid w:val="00AE7452"/>
    <w:rsid w:val="00AF3380"/>
    <w:rsid w:val="00B00B16"/>
    <w:rsid w:val="00B15822"/>
    <w:rsid w:val="00B335FD"/>
    <w:rsid w:val="00B3406D"/>
    <w:rsid w:val="00B36570"/>
    <w:rsid w:val="00B36D05"/>
    <w:rsid w:val="00B3778A"/>
    <w:rsid w:val="00B44EF3"/>
    <w:rsid w:val="00B53C29"/>
    <w:rsid w:val="00B62F92"/>
    <w:rsid w:val="00B67A93"/>
    <w:rsid w:val="00B75237"/>
    <w:rsid w:val="00B80F3A"/>
    <w:rsid w:val="00B878A8"/>
    <w:rsid w:val="00B918DD"/>
    <w:rsid w:val="00B93A1B"/>
    <w:rsid w:val="00B9655E"/>
    <w:rsid w:val="00BA462C"/>
    <w:rsid w:val="00BA716B"/>
    <w:rsid w:val="00BB3800"/>
    <w:rsid w:val="00BB3820"/>
    <w:rsid w:val="00BC120C"/>
    <w:rsid w:val="00BF79F2"/>
    <w:rsid w:val="00C139DC"/>
    <w:rsid w:val="00C16A21"/>
    <w:rsid w:val="00C175D6"/>
    <w:rsid w:val="00C323D3"/>
    <w:rsid w:val="00C57070"/>
    <w:rsid w:val="00C60B2B"/>
    <w:rsid w:val="00C6750E"/>
    <w:rsid w:val="00C71A33"/>
    <w:rsid w:val="00C725AD"/>
    <w:rsid w:val="00C80BF6"/>
    <w:rsid w:val="00C83977"/>
    <w:rsid w:val="00C841AD"/>
    <w:rsid w:val="00C94798"/>
    <w:rsid w:val="00CA1FDE"/>
    <w:rsid w:val="00CA54E5"/>
    <w:rsid w:val="00CB2F8D"/>
    <w:rsid w:val="00CD306B"/>
    <w:rsid w:val="00CE7069"/>
    <w:rsid w:val="00D03380"/>
    <w:rsid w:val="00D15DDA"/>
    <w:rsid w:val="00D25339"/>
    <w:rsid w:val="00D26C65"/>
    <w:rsid w:val="00D4183A"/>
    <w:rsid w:val="00D4392E"/>
    <w:rsid w:val="00D45451"/>
    <w:rsid w:val="00D531D0"/>
    <w:rsid w:val="00D63AE3"/>
    <w:rsid w:val="00D66431"/>
    <w:rsid w:val="00D66587"/>
    <w:rsid w:val="00D82DE5"/>
    <w:rsid w:val="00D8530F"/>
    <w:rsid w:val="00D85B55"/>
    <w:rsid w:val="00D926C9"/>
    <w:rsid w:val="00D9416A"/>
    <w:rsid w:val="00D9551B"/>
    <w:rsid w:val="00D97D26"/>
    <w:rsid w:val="00DA0C11"/>
    <w:rsid w:val="00DA4D5A"/>
    <w:rsid w:val="00DB47CA"/>
    <w:rsid w:val="00DB77F8"/>
    <w:rsid w:val="00DC46B0"/>
    <w:rsid w:val="00DC600D"/>
    <w:rsid w:val="00DD4374"/>
    <w:rsid w:val="00DD4D06"/>
    <w:rsid w:val="00DF070C"/>
    <w:rsid w:val="00DF3F93"/>
    <w:rsid w:val="00DF3FB6"/>
    <w:rsid w:val="00DF4583"/>
    <w:rsid w:val="00DF652C"/>
    <w:rsid w:val="00E00564"/>
    <w:rsid w:val="00E04257"/>
    <w:rsid w:val="00E04DCD"/>
    <w:rsid w:val="00E06928"/>
    <w:rsid w:val="00E1173C"/>
    <w:rsid w:val="00E209F2"/>
    <w:rsid w:val="00E25BCA"/>
    <w:rsid w:val="00E26881"/>
    <w:rsid w:val="00E308CD"/>
    <w:rsid w:val="00E32316"/>
    <w:rsid w:val="00E33DC7"/>
    <w:rsid w:val="00E43F5C"/>
    <w:rsid w:val="00E46089"/>
    <w:rsid w:val="00E57829"/>
    <w:rsid w:val="00E57BE4"/>
    <w:rsid w:val="00E64E44"/>
    <w:rsid w:val="00E658C9"/>
    <w:rsid w:val="00E763B0"/>
    <w:rsid w:val="00E80C08"/>
    <w:rsid w:val="00E977AF"/>
    <w:rsid w:val="00EA1F1B"/>
    <w:rsid w:val="00EB3230"/>
    <w:rsid w:val="00EB32FD"/>
    <w:rsid w:val="00EB570F"/>
    <w:rsid w:val="00EB7F3F"/>
    <w:rsid w:val="00EE0425"/>
    <w:rsid w:val="00EE3388"/>
    <w:rsid w:val="00EE6F22"/>
    <w:rsid w:val="00EE6F6B"/>
    <w:rsid w:val="00EF0459"/>
    <w:rsid w:val="00F130AF"/>
    <w:rsid w:val="00F3100A"/>
    <w:rsid w:val="00F339A5"/>
    <w:rsid w:val="00F33F42"/>
    <w:rsid w:val="00F341F9"/>
    <w:rsid w:val="00F42F5D"/>
    <w:rsid w:val="00F61887"/>
    <w:rsid w:val="00F66BD6"/>
    <w:rsid w:val="00F75A51"/>
    <w:rsid w:val="00FA0B50"/>
    <w:rsid w:val="00FA10F4"/>
    <w:rsid w:val="00FB1279"/>
    <w:rsid w:val="00FB50AA"/>
    <w:rsid w:val="00FC795D"/>
    <w:rsid w:val="00FD3D1F"/>
    <w:rsid w:val="00FD586B"/>
    <w:rsid w:val="00FD7FDB"/>
    <w:rsid w:val="00FE1707"/>
    <w:rsid w:val="00FE7BA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5999EE4-B30C-43ED-97E8-4F3A7569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3376D0"/>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uiPriority w:val="99"/>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97878806">
      <w:bodyDiv w:val="1"/>
      <w:marLeft w:val="0"/>
      <w:marRight w:val="0"/>
      <w:marTop w:val="0"/>
      <w:marBottom w:val="0"/>
      <w:divBdr>
        <w:top w:val="none" w:sz="0" w:space="0" w:color="auto"/>
        <w:left w:val="none" w:sz="0" w:space="0" w:color="auto"/>
        <w:bottom w:val="none" w:sz="0" w:space="0" w:color="auto"/>
        <w:right w:val="none" w:sz="0" w:space="0" w:color="auto"/>
      </w:divBdr>
    </w:div>
    <w:div w:id="681129503">
      <w:bodyDiv w:val="1"/>
      <w:marLeft w:val="0"/>
      <w:marRight w:val="0"/>
      <w:marTop w:val="0"/>
      <w:marBottom w:val="0"/>
      <w:divBdr>
        <w:top w:val="none" w:sz="0" w:space="0" w:color="auto"/>
        <w:left w:val="none" w:sz="0" w:space="0" w:color="auto"/>
        <w:bottom w:val="none" w:sz="0" w:space="0" w:color="auto"/>
        <w:right w:val="none" w:sz="0" w:space="0" w:color="auto"/>
      </w:divBdr>
    </w:div>
    <w:div w:id="682972224">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28708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8EBE0-338D-4835-8C93-E5148CCFF0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1</Pages>
  <Words>10997</Words>
  <Characters>62684</Characters>
  <Application>Microsoft Office Word</Application>
  <DocSecurity>0</DocSecurity>
  <Lines>522</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user2</cp:lastModifiedBy>
  <cp:revision>89</cp:revision>
  <cp:lastPrinted>2016-04-22T08:49:00Z</cp:lastPrinted>
  <dcterms:created xsi:type="dcterms:W3CDTF">2015-02-19T07:02:00Z</dcterms:created>
  <dcterms:modified xsi:type="dcterms:W3CDTF">2016-04-26T07:09:00Z</dcterms:modified>
</cp:coreProperties>
</file>