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 xml:space="preserve">, </w:t>
      </w:r>
      <w:r w:rsidR="00815ED1">
        <w:rPr>
          <w:rFonts w:eastAsia="Calibri"/>
          <w:b/>
          <w:lang w:eastAsia="ar-SA"/>
        </w:rPr>
        <w:t xml:space="preserve">фасада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815ED1" w:rsidRPr="00815ED1">
        <w:rPr>
          <w:rFonts w:eastAsia="Calibri"/>
          <w:b/>
          <w:lang w:eastAsia="ar-SA"/>
        </w:rPr>
        <w:t xml:space="preserve">Мурманская область, ЗАТО Североморск, п. </w:t>
      </w:r>
      <w:proofErr w:type="gramStart"/>
      <w:r w:rsidR="00815ED1" w:rsidRPr="00815ED1">
        <w:rPr>
          <w:rFonts w:eastAsia="Calibri"/>
          <w:b/>
          <w:lang w:eastAsia="ar-SA"/>
        </w:rPr>
        <w:t xml:space="preserve">Сафоново, </w:t>
      </w:r>
      <w:r w:rsidR="00815ED1">
        <w:rPr>
          <w:rFonts w:eastAsia="Calibri"/>
          <w:b/>
          <w:lang w:eastAsia="ar-SA"/>
        </w:rPr>
        <w:t xml:space="preserve">  </w:t>
      </w:r>
      <w:proofErr w:type="gramEnd"/>
      <w:r w:rsidR="00815ED1">
        <w:rPr>
          <w:rFonts w:eastAsia="Calibri"/>
          <w:b/>
          <w:lang w:eastAsia="ar-SA"/>
        </w:rPr>
        <w:t xml:space="preserve">                                                    </w:t>
      </w:r>
      <w:r w:rsidR="00815ED1" w:rsidRPr="00815ED1">
        <w:rPr>
          <w:rFonts w:eastAsia="Calibri"/>
          <w:b/>
          <w:lang w:eastAsia="ar-SA"/>
        </w:rPr>
        <w:t>ул. Преображенского, дом 5».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815ED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5ED1" w:rsidRPr="00815ED1">
              <w:rPr>
                <w:sz w:val="24"/>
                <w:szCs w:val="24"/>
              </w:rPr>
              <w:t>ЗАТО Североморск, п. Сафоново, ул. Преображенского, дом 5.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2808B2" w:rsidRPr="002808B2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2808B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B3B4F" w:rsidRPr="002808B2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2808B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C370C8" w:rsidRPr="00C370C8">
              <w:rPr>
                <w:rFonts w:eastAsia="Calibri"/>
                <w:sz w:val="24"/>
                <w:szCs w:val="24"/>
                <w:lang w:eastAsia="ar-SA"/>
              </w:rPr>
              <w:t>38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C370C8" w:rsidRPr="00C370C8">
              <w:rPr>
                <w:rFonts w:eastAsia="Calibri"/>
                <w:sz w:val="24"/>
                <w:szCs w:val="24"/>
                <w:lang w:eastAsia="ar-SA"/>
              </w:rPr>
              <w:t>77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FB3B4F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Объем дома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 xml:space="preserve"> – 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10958 м</w:t>
            </w:r>
            <w:r w:rsidRPr="00C370C8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3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 (</w:t>
            </w:r>
            <w:r w:rsidRPr="00C370C8">
              <w:rPr>
                <w:rFonts w:eastAsia="Calibri"/>
                <w:sz w:val="24"/>
                <w:szCs w:val="24"/>
                <w:lang w:val="en-US" w:eastAsia="ar-SA"/>
              </w:rPr>
              <w:t>S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=1043,65 м</w:t>
            </w:r>
            <w:r w:rsidRPr="00C370C8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Pr="00C370C8">
              <w:rPr>
                <w:rFonts w:eastAsia="Calibri"/>
                <w:sz w:val="24"/>
                <w:szCs w:val="24"/>
                <w:lang w:val="en-US" w:eastAsia="ar-SA"/>
              </w:rPr>
              <w:t>h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= 10,5 м),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370C8" w:rsidRPr="00C370C8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C370C8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2D68C0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2D68C0">
              <w:rPr>
                <w:spacing w:val="-2"/>
                <w:sz w:val="24"/>
                <w:szCs w:val="24"/>
              </w:rPr>
              <w:t>фасада</w:t>
            </w:r>
            <w:r w:rsidR="00FB3B4F">
              <w:rPr>
                <w:spacing w:val="-2"/>
                <w:sz w:val="24"/>
                <w:szCs w:val="24"/>
              </w:rPr>
              <w:t xml:space="preserve">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2D68C0"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фасада 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 инженерных систем.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внутренних инженерных систем, фасада многоквартирного дома, расположенного по адресу: Мурманская область, ЗАТО </w:t>
      </w:r>
      <w:proofErr w:type="gramStart"/>
      <w:r w:rsidR="001D79A2" w:rsidRPr="001D79A2">
        <w:rPr>
          <w:rFonts w:eastAsia="Calibri"/>
          <w:b/>
          <w:lang w:eastAsia="ar-SA"/>
        </w:rPr>
        <w:t xml:space="preserve">Североморск, </w:t>
      </w:r>
      <w:r w:rsidR="001D79A2">
        <w:rPr>
          <w:rFonts w:eastAsia="Calibri"/>
          <w:b/>
          <w:lang w:eastAsia="ar-SA"/>
        </w:rPr>
        <w:t xml:space="preserve">  </w:t>
      </w:r>
      <w:proofErr w:type="gramEnd"/>
      <w:r w:rsidR="001D79A2">
        <w:rPr>
          <w:rFonts w:eastAsia="Calibri"/>
          <w:b/>
          <w:lang w:eastAsia="ar-SA"/>
        </w:rPr>
        <w:t xml:space="preserve">                    </w:t>
      </w:r>
      <w:r w:rsidR="001D79A2" w:rsidRPr="001D79A2">
        <w:rPr>
          <w:rFonts w:eastAsia="Calibri"/>
          <w:b/>
          <w:lang w:eastAsia="ar-SA"/>
        </w:rPr>
        <w:t>п. Сафоново,</w:t>
      </w:r>
      <w:r w:rsidR="001D79A2">
        <w:rPr>
          <w:rFonts w:eastAsia="Calibri"/>
          <w:b/>
          <w:lang w:eastAsia="ar-SA"/>
        </w:rPr>
        <w:t xml:space="preserve"> </w:t>
      </w:r>
      <w:r w:rsidR="001D79A2" w:rsidRPr="001D79A2">
        <w:rPr>
          <w:rFonts w:eastAsia="Calibri"/>
          <w:b/>
          <w:lang w:eastAsia="ar-SA"/>
        </w:rPr>
        <w:t xml:space="preserve"> ул. Преображенского, дом 5».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F2612"/>
    <w:rsid w:val="00500A1F"/>
    <w:rsid w:val="00505EA7"/>
    <w:rsid w:val="00525AE6"/>
    <w:rsid w:val="00547264"/>
    <w:rsid w:val="005B054D"/>
    <w:rsid w:val="005F0401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43D9A"/>
    <w:rsid w:val="00B70539"/>
    <w:rsid w:val="00BB3B50"/>
    <w:rsid w:val="00C370C8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CAAE-4552-4A68-AD11-30D8D8D2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4</cp:revision>
  <cp:lastPrinted>2015-09-30T06:33:00Z</cp:lastPrinted>
  <dcterms:created xsi:type="dcterms:W3CDTF">2015-09-21T12:29:00Z</dcterms:created>
  <dcterms:modified xsi:type="dcterms:W3CDTF">2015-09-30T06:49:00Z</dcterms:modified>
</cp:coreProperties>
</file>