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50204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CE3A75">
        <w:rPr>
          <w:rFonts w:eastAsia="Calibri"/>
          <w:b/>
          <w:lang w:eastAsia="ar-SA"/>
        </w:rPr>
        <w:t xml:space="preserve">ВНУТРИДОМОВЫХ </w:t>
      </w:r>
      <w:r w:rsidR="009D558F">
        <w:rPr>
          <w:rFonts w:eastAsia="Calibri"/>
          <w:b/>
          <w:lang w:eastAsia="ar-SA"/>
        </w:rPr>
        <w:t xml:space="preserve">ИНЖЕНЕРНЫХ </w:t>
      </w:r>
      <w:r w:rsidR="009736AC">
        <w:rPr>
          <w:rFonts w:eastAsia="Calibri"/>
          <w:b/>
          <w:lang w:eastAsia="ar-SA"/>
        </w:rPr>
        <w:t>СИСТЕМ</w:t>
      </w:r>
      <w:r w:rsidR="00CE3A75">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2F114B">
        <w:rPr>
          <w:rFonts w:eastAsia="Calibri"/>
          <w:b/>
          <w:lang w:eastAsia="ar-SA"/>
        </w:rPr>
        <w:t xml:space="preserve">Г. ОЛЕНЕГОРСК, УЛ. </w:t>
      </w:r>
      <w:r w:rsidR="005621FA">
        <w:rPr>
          <w:rFonts w:eastAsia="Calibri"/>
          <w:b/>
          <w:lang w:eastAsia="ar-SA"/>
        </w:rPr>
        <w:t>БАРДИНА, Д.44</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Оленегорск, ул. </w:t>
      </w:r>
      <w:r w:rsidR="005621FA">
        <w:rPr>
          <w:rFonts w:eastAsia="Calibri"/>
          <w:lang w:eastAsia="ar-SA"/>
        </w:rPr>
        <w:t>Бардина, д.44</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B64426">
        <w:rPr>
          <w:rFonts w:eastAsia="Calibri"/>
          <w:lang w:eastAsia="ar-SA"/>
        </w:rPr>
        <w:t>1 312 085,45</w:t>
      </w:r>
      <w:r w:rsidRPr="00635A44">
        <w:rPr>
          <w:rFonts w:eastAsia="Calibri"/>
          <w:lang w:eastAsia="ar-SA"/>
        </w:rPr>
        <w:t xml:space="preserve"> (</w:t>
      </w:r>
      <w:r w:rsidR="00B64426">
        <w:rPr>
          <w:rFonts w:eastAsia="Calibri"/>
          <w:lang w:eastAsia="ar-SA"/>
        </w:rPr>
        <w:t>один миллион триста двенадцать тысяч восемьдесят пять</w:t>
      </w:r>
      <w:r w:rsidR="0022674D">
        <w:rPr>
          <w:rFonts w:eastAsia="Calibri"/>
          <w:lang w:eastAsia="ar-SA"/>
        </w:rPr>
        <w:t>) рубл</w:t>
      </w:r>
      <w:r w:rsidR="00B64426">
        <w:rPr>
          <w:rFonts w:eastAsia="Calibri"/>
          <w:lang w:eastAsia="ar-SA"/>
        </w:rPr>
        <w:t>е</w:t>
      </w:r>
      <w:bookmarkStart w:id="0" w:name="_GoBack"/>
      <w:bookmarkEnd w:id="0"/>
      <w:r w:rsidR="00B64426">
        <w:rPr>
          <w:rFonts w:eastAsia="Calibri"/>
          <w:lang w:eastAsia="ar-SA"/>
        </w:rPr>
        <w:t>й 45</w:t>
      </w:r>
      <w:r w:rsidRPr="00635A44">
        <w:rPr>
          <w:rFonts w:eastAsia="Calibri"/>
          <w:lang w:eastAsia="ar-SA"/>
        </w:rPr>
        <w:t xml:space="preserve"> копе</w:t>
      </w:r>
      <w:r w:rsidR="008913A7">
        <w:rPr>
          <w:rFonts w:eastAsia="Calibri"/>
          <w:lang w:eastAsia="ar-SA"/>
        </w:rPr>
        <w:t>ек</w:t>
      </w:r>
      <w:r w:rsidR="00E45F60">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000E381A" w:rsidRPr="000E381A">
        <w:rPr>
          <w:rFonts w:eastAsia="Times New Roman"/>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w:t>
      </w:r>
      <w:r w:rsidRPr="007712B2">
        <w:rPr>
          <w:rFonts w:eastAsia="Times New Roman"/>
          <w:lang w:eastAsia="ru-RU"/>
        </w:rPr>
        <w:lastRenderedPageBreak/>
        <w:t>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3936F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E73C90">
        <w:rPr>
          <w:rFonts w:eastAsia="Calibri"/>
          <w:lang w:eastAsia="ar-SA"/>
        </w:rPr>
        <w:t>04.05.2016</w:t>
      </w:r>
      <w:r w:rsidRPr="00FA2868">
        <w:rPr>
          <w:rFonts w:eastAsia="Calibri"/>
          <w:lang w:eastAsia="ar-SA"/>
        </w:rPr>
        <w:t xml:space="preserve"> г.;</w:t>
      </w:r>
    </w:p>
    <w:p w:rsidR="003936F0" w:rsidRPr="00694718" w:rsidRDefault="003936F0" w:rsidP="003936F0">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sidR="00E73C90">
        <w:rPr>
          <w:rFonts w:eastAsia="Calibri"/>
          <w:lang w:eastAsia="ar-SA"/>
        </w:rPr>
        <w:t>06.06.2016</w:t>
      </w:r>
      <w:r w:rsidRPr="00FA2868">
        <w:rPr>
          <w:rFonts w:eastAsia="Calibri"/>
          <w:lang w:eastAsia="ar-SA"/>
        </w:rPr>
        <w:t>.</w:t>
      </w:r>
      <w:r w:rsidR="00EE5827" w:rsidRPr="00FA2868">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5621FA">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Оленегорск, ул. </w:t>
      </w:r>
      <w:r w:rsidR="005621FA">
        <w:rPr>
          <w:rFonts w:eastAsia="Calibri"/>
          <w:b/>
          <w:lang w:eastAsia="ar-SA"/>
        </w:rPr>
        <w:t>Бардина, д.44</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F3DC5" w:rsidRPr="0050342F">
        <w:rPr>
          <w:rFonts w:eastAsia="Calibri"/>
          <w:lang w:eastAsia="ar-SA"/>
        </w:rPr>
        <w:t>г.</w:t>
      </w:r>
      <w:r w:rsidR="00DC2823">
        <w:rPr>
          <w:rFonts w:eastAsia="Calibri"/>
          <w:lang w:eastAsia="ar-SA"/>
        </w:rPr>
        <w:t xml:space="preserve"> Оленегорск, ул. Строителей, д.52</w:t>
      </w:r>
      <w:r w:rsidR="0050342F" w:rsidRPr="0050342F">
        <w:rPr>
          <w:rFonts w:eastAsia="Calibri"/>
          <w:lang w:eastAsia="ar-SA"/>
        </w:rPr>
        <w:t xml:space="preserve"> </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E73C90">
        <w:rPr>
          <w:rFonts w:eastAsia="Calibri"/>
          <w:color w:val="000000"/>
          <w:lang w:eastAsia="ar-SA"/>
        </w:rPr>
        <w:t>07.06.2016</w:t>
      </w:r>
      <w:r w:rsidR="00CC6D99">
        <w:rPr>
          <w:rFonts w:eastAsia="Calibri"/>
          <w:color w:val="000000"/>
          <w:lang w:eastAsia="ar-SA"/>
        </w:rPr>
        <w:t xml:space="preserve"> года</w:t>
      </w:r>
      <w:r w:rsidR="00CC6D99" w:rsidRPr="00CC6D99">
        <w:rPr>
          <w:rFonts w:eastAsia="Calibri"/>
          <w:lang w:eastAsia="ar-SA"/>
        </w:rPr>
        <w:t xml:space="preserve"> </w:t>
      </w:r>
      <w:r w:rsidR="00DC2823">
        <w:rPr>
          <w:rFonts w:eastAsia="Calibri"/>
          <w:lang w:eastAsia="ar-SA"/>
        </w:rPr>
        <w:t>в 11</w:t>
      </w:r>
      <w:r w:rsidR="00CC6D99" w:rsidRPr="0050342F">
        <w:rPr>
          <w:rFonts w:eastAsia="Calibri"/>
          <w:lang w:eastAsia="ar-SA"/>
        </w:rPr>
        <w:t>:</w:t>
      </w:r>
      <w:r w:rsidR="00E73C90">
        <w:rPr>
          <w:rFonts w:eastAsia="Calibri"/>
          <w:lang w:eastAsia="ar-SA"/>
        </w:rPr>
        <w:t>0</w:t>
      </w:r>
      <w:r w:rsidR="00CC6D99" w:rsidRPr="0050342F">
        <w:rPr>
          <w:rFonts w:eastAsia="Calibri"/>
          <w:lang w:eastAsia="ar-SA"/>
        </w:rPr>
        <w:t>0</w:t>
      </w:r>
      <w:r w:rsidR="00CC6D99">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9B3972">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9B3972">
        <w:rPr>
          <w:b/>
          <w:sz w:val="28"/>
          <w:szCs w:val="28"/>
        </w:rPr>
        <w:t xml:space="preserve">внутридомовых </w:t>
      </w:r>
      <w:r w:rsidR="00014630" w:rsidRPr="00014630">
        <w:rPr>
          <w:b/>
          <w:sz w:val="28"/>
          <w:szCs w:val="28"/>
        </w:rPr>
        <w:t>инженерн</w:t>
      </w:r>
      <w:r w:rsidR="004210A6">
        <w:rPr>
          <w:b/>
          <w:sz w:val="28"/>
          <w:szCs w:val="28"/>
        </w:rPr>
        <w:t>ых систем</w:t>
      </w:r>
      <w:r w:rsidR="005621FA">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Оленегорск, ул. </w:t>
      </w:r>
      <w:r w:rsidR="005621FA">
        <w:rPr>
          <w:b/>
          <w:sz w:val="28"/>
          <w:szCs w:val="28"/>
        </w:rPr>
        <w:t>Бардина, д.44</w:t>
      </w:r>
      <w:r w:rsidR="00014630" w:rsidRPr="00014630">
        <w:rPr>
          <w:b/>
          <w:sz w:val="28"/>
          <w:szCs w:val="28"/>
        </w:rPr>
        <w:t>»</w:t>
      </w:r>
    </w:p>
    <w:p w:rsidR="00D473BB" w:rsidRPr="00D473BB" w:rsidRDefault="00D473BB" w:rsidP="009B3972">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9B3972">
      <w:pPr>
        <w:pStyle w:val="afffff4"/>
        <w:ind w:firstLine="567"/>
        <w:jc w:val="both"/>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9B3972">
        <w:rPr>
          <w:b/>
          <w:sz w:val="28"/>
          <w:szCs w:val="28"/>
        </w:rPr>
        <w:t xml:space="preserve">внутридомовых </w:t>
      </w:r>
      <w:r w:rsidR="0009011C" w:rsidRPr="0009011C">
        <w:rPr>
          <w:b/>
          <w:sz w:val="28"/>
          <w:szCs w:val="28"/>
        </w:rPr>
        <w:t>инженерных систем</w:t>
      </w:r>
      <w:r w:rsidR="005621FA">
        <w:rPr>
          <w:b/>
          <w:sz w:val="28"/>
          <w:szCs w:val="28"/>
        </w:rPr>
        <w:t xml:space="preserve"> </w:t>
      </w:r>
      <w:r w:rsidR="0009011C" w:rsidRPr="0009011C">
        <w:rPr>
          <w:b/>
          <w:sz w:val="28"/>
          <w:szCs w:val="28"/>
        </w:rPr>
        <w:t xml:space="preserve">многоквартирного дома», расположенного по адресу Мурманская область, </w:t>
      </w:r>
      <w:r w:rsidR="00830096">
        <w:rPr>
          <w:b/>
          <w:sz w:val="28"/>
          <w:szCs w:val="28"/>
        </w:rPr>
        <w:t>г.</w:t>
      </w:r>
      <w:r w:rsidR="006001C1">
        <w:rPr>
          <w:b/>
          <w:sz w:val="28"/>
          <w:szCs w:val="28"/>
        </w:rPr>
        <w:t xml:space="preserve"> Оленегорск, ул. </w:t>
      </w:r>
      <w:r w:rsidR="005621FA">
        <w:rPr>
          <w:b/>
          <w:sz w:val="28"/>
          <w:szCs w:val="28"/>
        </w:rPr>
        <w:t>Бардина, д.44</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w:t>
      </w:r>
      <w:r w:rsidR="009B3972">
        <w:rPr>
          <w:sz w:val="28"/>
          <w:szCs w:val="28"/>
        </w:rPr>
        <w:t xml:space="preserve"> внутридомовых</w:t>
      </w:r>
      <w:r w:rsidR="00057988" w:rsidRPr="00057988">
        <w:rPr>
          <w:sz w:val="28"/>
          <w:szCs w:val="28"/>
        </w:rPr>
        <w:t xml:space="preserve"> инженерных</w:t>
      </w:r>
      <w:r w:rsidR="002327BC">
        <w:rPr>
          <w:sz w:val="28"/>
          <w:szCs w:val="28"/>
        </w:rPr>
        <w:t xml:space="preserve"> систем</w:t>
      </w:r>
      <w:r w:rsidR="005621FA">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9A7289">
        <w:rPr>
          <w:rFonts w:eastAsia="Times New Roman"/>
          <w:b/>
          <w:lang w:eastAsia="ru-RU"/>
        </w:rPr>
        <w:t xml:space="preserve">внутридомовых </w:t>
      </w:r>
      <w:r w:rsidR="00057988" w:rsidRPr="00057988">
        <w:rPr>
          <w:rFonts w:eastAsia="Times New Roman"/>
          <w:b/>
          <w:lang w:eastAsia="ru-RU"/>
        </w:rPr>
        <w:t>инженерных систем</w:t>
      </w:r>
      <w:r w:rsidR="005621FA">
        <w:rPr>
          <w:rFonts w:eastAsia="Times New Roman"/>
          <w:b/>
          <w:lang w:eastAsia="ru-RU"/>
        </w:rPr>
        <w:t xml:space="preserve"> </w:t>
      </w:r>
      <w:r w:rsidR="00353F01">
        <w:rPr>
          <w:rFonts w:eastAsia="Times New Roman"/>
          <w:b/>
          <w:lang w:eastAsia="ru-RU"/>
        </w:rPr>
        <w:t>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Оленегорск, ул. </w:t>
      </w:r>
      <w:r w:rsidR="005621FA">
        <w:rPr>
          <w:rFonts w:eastAsia="Times New Roman"/>
          <w:b/>
          <w:lang w:eastAsia="ru-RU"/>
        </w:rPr>
        <w:t>Бардина, д.44</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w:t>
      </w:r>
      <w:r w:rsidR="009A7289">
        <w:rPr>
          <w:rFonts w:eastAsia="Times New Roman"/>
          <w:lang w:eastAsia="ru-RU"/>
        </w:rPr>
        <w:t>6</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61312B">
        <w:rPr>
          <w:rFonts w:eastAsia="Times New Roman"/>
          <w:lang w:eastAsia="ru-RU"/>
        </w:rPr>
        <w:t xml:space="preserve">г. Оленегорск, ул. </w:t>
      </w:r>
      <w:r w:rsidR="005621FA">
        <w:rPr>
          <w:rFonts w:eastAsia="Times New Roman"/>
          <w:lang w:eastAsia="ru-RU"/>
        </w:rPr>
        <w:t>Бардина, д.44</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w:t>
      </w:r>
      <w:r w:rsidRPr="00694718">
        <w:rPr>
          <w:rFonts w:eastAsia="Times New Roman"/>
          <w:lang w:eastAsia="ru-RU"/>
        </w:rPr>
        <w:lastRenderedPageBreak/>
        <w:t>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9A7289">
        <w:t>6</w:t>
      </w:r>
      <w:r w:rsidR="00B65C7E">
        <w:t xml:space="preserve">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lastRenderedPageBreak/>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w:t>
      </w:r>
      <w:r w:rsidRPr="0066245D">
        <w:rPr>
          <w:rFonts w:eastAsia="Times New Roman"/>
          <w:color w:val="000000"/>
          <w:lang w:eastAsia="ru-RU"/>
        </w:rPr>
        <w:lastRenderedPageBreak/>
        <w:t xml:space="preserve">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w:t>
      </w:r>
      <w:r w:rsidRPr="00160268">
        <w:rPr>
          <w:sz w:val="28"/>
          <w:szCs w:val="28"/>
        </w:rPr>
        <w:lastRenderedPageBreak/>
        <w:t>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D24439">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9A7289">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B80" w:rsidRDefault="00535B80">
      <w:pPr>
        <w:spacing w:after="0" w:line="240" w:lineRule="auto"/>
      </w:pPr>
      <w:r>
        <w:separator/>
      </w:r>
    </w:p>
  </w:endnote>
  <w:endnote w:type="continuationSeparator" w:id="0">
    <w:p w:rsidR="00535B80" w:rsidRDefault="0053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Default="0050204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02045" w:rsidRPr="00F320A5" w:rsidRDefault="00502045" w:rsidP="00E00564">
    <w:pPr>
      <w:pStyle w:val="af2"/>
      <w:ind w:right="360" w:firstLine="360"/>
      <w:jc w:val="center"/>
      <w:rPr>
        <w:sz w:val="18"/>
        <w:szCs w:val="18"/>
      </w:rPr>
    </w:pPr>
  </w:p>
  <w:p w:rsidR="00502045" w:rsidRDefault="0050204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Default="0050204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02045" w:rsidRDefault="0050204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Default="00502045" w:rsidP="00E00564">
    <w:pPr>
      <w:pStyle w:val="af2"/>
      <w:framePr w:wrap="around" w:vAnchor="text" w:hAnchor="margin" w:xAlign="right" w:y="1"/>
      <w:rPr>
        <w:rStyle w:val="af1"/>
      </w:rPr>
    </w:pPr>
  </w:p>
  <w:p w:rsidR="00502045" w:rsidRDefault="0050204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B80" w:rsidRDefault="00535B80">
      <w:pPr>
        <w:spacing w:after="0" w:line="240" w:lineRule="auto"/>
      </w:pPr>
      <w:r>
        <w:separator/>
      </w:r>
    </w:p>
  </w:footnote>
  <w:footnote w:type="continuationSeparator" w:id="0">
    <w:p w:rsidR="00535B80" w:rsidRDefault="00535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Pr="000B39A5" w:rsidRDefault="00502045">
    <w:pPr>
      <w:pStyle w:val="af"/>
      <w:jc w:val="center"/>
      <w:rPr>
        <w:sz w:val="18"/>
        <w:szCs w:val="18"/>
      </w:rPr>
    </w:pPr>
  </w:p>
  <w:p w:rsidR="00502045" w:rsidRDefault="0050204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Pr="000B39A5" w:rsidRDefault="00502045">
    <w:pPr>
      <w:pStyle w:val="af"/>
      <w:jc w:val="center"/>
      <w:rPr>
        <w:sz w:val="18"/>
        <w:szCs w:val="18"/>
      </w:rPr>
    </w:pPr>
  </w:p>
  <w:p w:rsidR="00502045" w:rsidRDefault="0050204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7C1"/>
    <w:rsid w:val="00040D23"/>
    <w:rsid w:val="000462DA"/>
    <w:rsid w:val="00047602"/>
    <w:rsid w:val="00057603"/>
    <w:rsid w:val="00057988"/>
    <w:rsid w:val="000724A4"/>
    <w:rsid w:val="0007304B"/>
    <w:rsid w:val="0007568D"/>
    <w:rsid w:val="00077318"/>
    <w:rsid w:val="00086E8A"/>
    <w:rsid w:val="0009011C"/>
    <w:rsid w:val="00090E20"/>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2808"/>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2045"/>
    <w:rsid w:val="0050342F"/>
    <w:rsid w:val="00506BA4"/>
    <w:rsid w:val="00513B70"/>
    <w:rsid w:val="00520AD3"/>
    <w:rsid w:val="00534395"/>
    <w:rsid w:val="00535B80"/>
    <w:rsid w:val="005360BF"/>
    <w:rsid w:val="00540B4A"/>
    <w:rsid w:val="00541E1F"/>
    <w:rsid w:val="0055669B"/>
    <w:rsid w:val="005573F5"/>
    <w:rsid w:val="00557ED8"/>
    <w:rsid w:val="005621FA"/>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35F5"/>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13A7"/>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54416"/>
    <w:rsid w:val="0096201A"/>
    <w:rsid w:val="009647D0"/>
    <w:rsid w:val="009648CD"/>
    <w:rsid w:val="00972AA7"/>
    <w:rsid w:val="009736AC"/>
    <w:rsid w:val="00976AF7"/>
    <w:rsid w:val="00977683"/>
    <w:rsid w:val="0097769D"/>
    <w:rsid w:val="00980130"/>
    <w:rsid w:val="00981640"/>
    <w:rsid w:val="0098422B"/>
    <w:rsid w:val="00984A73"/>
    <w:rsid w:val="00995919"/>
    <w:rsid w:val="009A7289"/>
    <w:rsid w:val="009B3972"/>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4426"/>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3A75"/>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D7702"/>
    <w:rsid w:val="00DE3440"/>
    <w:rsid w:val="00DE6BDD"/>
    <w:rsid w:val="00DF070C"/>
    <w:rsid w:val="00DF4777"/>
    <w:rsid w:val="00E00564"/>
    <w:rsid w:val="00E020F7"/>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73C90"/>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C130E-2E83-4615-BB08-B1D0E963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8926</Words>
  <Characters>50880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3</cp:revision>
  <cp:lastPrinted>2016-04-21T12:14:00Z</cp:lastPrinted>
  <dcterms:created xsi:type="dcterms:W3CDTF">2016-04-21T12:23:00Z</dcterms:created>
  <dcterms:modified xsi:type="dcterms:W3CDTF">2016-04-21T12:28:00Z</dcterms:modified>
</cp:coreProperties>
</file>