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EA0AA8" w:rsidRDefault="00EE6F6B" w:rsidP="00EE6F6B">
            <w:pPr>
              <w:suppressAutoHyphens/>
              <w:spacing w:after="0" w:line="240" w:lineRule="auto"/>
              <w:jc w:val="center"/>
              <w:rPr>
                <w:rFonts w:eastAsia="Calibri"/>
                <w:lang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520A52">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6E094C">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9E348C">
        <w:rPr>
          <w:rFonts w:eastAsia="Calibri"/>
          <w:b/>
          <w:bCs/>
          <w:kern w:val="32"/>
          <w:lang w:eastAsia="ru-RU"/>
        </w:rPr>
        <w:t>,</w:t>
      </w:r>
      <w:r w:rsidR="004D35F7">
        <w:rPr>
          <w:rFonts w:eastAsia="Calibri"/>
          <w:b/>
          <w:bCs/>
          <w:kern w:val="32"/>
          <w:lang w:eastAsia="ru-RU"/>
        </w:rPr>
        <w:t xml:space="preserve"> </w:t>
      </w:r>
      <w:r w:rsidR="006E094C">
        <w:rPr>
          <w:rFonts w:eastAsia="Calibri"/>
          <w:b/>
          <w:bCs/>
          <w:kern w:val="32"/>
          <w:lang w:eastAsia="ru-RU"/>
        </w:rPr>
        <w:t xml:space="preserve">ТЕРСКИЙ </w:t>
      </w:r>
      <w:proofErr w:type="gramStart"/>
      <w:r w:rsidR="006E094C">
        <w:rPr>
          <w:rFonts w:eastAsia="Calibri"/>
          <w:b/>
          <w:bCs/>
          <w:kern w:val="32"/>
          <w:lang w:eastAsia="ru-RU"/>
        </w:rPr>
        <w:t xml:space="preserve">РАЙОН </w:t>
      </w:r>
      <w:r w:rsidR="00FD3D1F">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w:t>
      </w:r>
      <w:proofErr w:type="gramEnd"/>
      <w:r w:rsidR="004D35F7">
        <w:rPr>
          <w:rFonts w:eastAsia="Calibri"/>
          <w:b/>
          <w:bCs/>
          <w:kern w:val="32"/>
          <w:lang w:eastAsia="ru-RU"/>
        </w:rPr>
        <w:t xml:space="preserve"> </w:t>
      </w:r>
      <w:r w:rsidR="006E094C">
        <w:rPr>
          <w:rFonts w:eastAsia="Calibri"/>
          <w:b/>
          <w:bCs/>
          <w:kern w:val="32"/>
          <w:lang w:eastAsia="ru-RU"/>
        </w:rPr>
        <w:t>УМБА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7D7C15">
        <w:rPr>
          <w:rFonts w:eastAsia="Calibri"/>
          <w:b/>
          <w:bCs/>
          <w:kern w:val="32"/>
          <w:lang w:eastAsia="ru-RU"/>
        </w:rPr>
        <w:t>ГОРНАЯ</w:t>
      </w:r>
      <w:r w:rsidR="00E33DC7">
        <w:rPr>
          <w:rFonts w:eastAsia="Calibri"/>
          <w:b/>
          <w:bCs/>
          <w:kern w:val="32"/>
          <w:lang w:eastAsia="ru-RU"/>
        </w:rPr>
        <w:t xml:space="preserve">, д. </w:t>
      </w:r>
      <w:r w:rsidR="0093139D">
        <w:rPr>
          <w:rFonts w:eastAsia="Calibri"/>
          <w:b/>
          <w:bCs/>
          <w:kern w:val="32"/>
          <w:lang w:eastAsia="ru-RU"/>
        </w:rPr>
        <w:t>52</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520A52">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6C5113" w:rsidRPr="00EE3388">
        <w:rPr>
          <w:rFonts w:eastAsia="Calibri"/>
          <w:lang w:eastAsia="ar-SA"/>
        </w:rPr>
        <w:t>многоквартирного дома</w:t>
      </w:r>
      <w:r w:rsidR="007D55CC">
        <w:rPr>
          <w:rFonts w:eastAsia="Calibri"/>
          <w:lang w:eastAsia="ar-SA"/>
        </w:rPr>
        <w:t xml:space="preserve"> </w:t>
      </w:r>
      <w:r w:rsidR="00FD3D1F">
        <w:rPr>
          <w:rFonts w:eastAsia="Calibri"/>
          <w:lang w:eastAsia="ar-SA"/>
        </w:rPr>
        <w:t>в</w:t>
      </w:r>
      <w:r w:rsidR="00F42F5D">
        <w:rPr>
          <w:rFonts w:eastAsia="Calibri"/>
          <w:lang w:eastAsia="ar-SA"/>
        </w:rPr>
        <w:t>нутридомовых инженерных систем</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FD3D1F">
        <w:rPr>
          <w:rFonts w:eastAsia="Calibri"/>
          <w:lang w:eastAsia="ar-SA"/>
        </w:rPr>
        <w:t>Терский</w:t>
      </w:r>
      <w:r w:rsidR="004D35F7">
        <w:rPr>
          <w:rFonts w:eastAsia="Calibri"/>
          <w:lang w:eastAsia="ar-SA"/>
        </w:rPr>
        <w:t xml:space="preserve"> район, </w:t>
      </w:r>
      <w:proofErr w:type="spellStart"/>
      <w:r w:rsidR="00FD3D1F">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FD3D1F">
        <w:rPr>
          <w:rFonts w:eastAsia="Calibri"/>
          <w:lang w:eastAsia="ar-SA"/>
        </w:rPr>
        <w:t>Умба</w:t>
      </w:r>
      <w:r w:rsidR="004D35F7">
        <w:rPr>
          <w:rFonts w:eastAsia="Calibri"/>
          <w:lang w:eastAsia="ar-SA"/>
        </w:rPr>
        <w:t>,</w:t>
      </w:r>
      <w:r w:rsidR="00972AA7" w:rsidRPr="00EE3388">
        <w:rPr>
          <w:rFonts w:eastAsia="Calibri"/>
          <w:lang w:eastAsia="ar-SA"/>
        </w:rPr>
        <w:t xml:space="preserve"> ул. </w:t>
      </w:r>
      <w:r w:rsidR="007D7C15">
        <w:rPr>
          <w:rFonts w:eastAsia="Calibri"/>
          <w:lang w:eastAsia="ar-SA"/>
        </w:rPr>
        <w:t>Горная</w:t>
      </w:r>
      <w:r w:rsidR="001534D7" w:rsidRPr="00EE3388">
        <w:rPr>
          <w:rFonts w:eastAsia="Calibri"/>
          <w:lang w:eastAsia="ar-SA"/>
        </w:rPr>
        <w:t xml:space="preserve">, д. </w:t>
      </w:r>
      <w:r w:rsidR="0093139D">
        <w:rPr>
          <w:rFonts w:eastAsia="Calibri"/>
          <w:lang w:eastAsia="ar-SA"/>
        </w:rPr>
        <w:t>52</w:t>
      </w:r>
      <w:r w:rsidR="00E763B0">
        <w:rPr>
          <w:rFonts w:eastAsia="Calibri"/>
          <w:lang w:eastAsia="ar-SA"/>
        </w:rPr>
        <w:t>»</w:t>
      </w:r>
      <w:r w:rsidR="00C80BF6">
        <w:rPr>
          <w:rFonts w:eastAsia="Calibri"/>
          <w:lang w:eastAsia="ar-SA"/>
        </w:rPr>
        <w:t>.</w:t>
      </w:r>
    </w:p>
    <w:p w:rsidR="0093139D" w:rsidRPr="000D0802" w:rsidRDefault="007712B2" w:rsidP="0093139D">
      <w:pPr>
        <w:suppressAutoHyphens/>
        <w:spacing w:after="0" w:line="240" w:lineRule="auto"/>
        <w:jc w:val="both"/>
        <w:rPr>
          <w:rFonts w:eastAsia="Times New Roman"/>
          <w:highlight w:val="green"/>
          <w:lang w:eastAsia="ru-RU"/>
        </w:rPr>
      </w:pPr>
      <w:r w:rsidRPr="00EE3388">
        <w:rPr>
          <w:rFonts w:eastAsia="Calibri"/>
          <w:lang w:eastAsia="ar-SA"/>
        </w:rPr>
        <w:t>1.2</w:t>
      </w:r>
      <w:r w:rsidRPr="007D7C15">
        <w:rPr>
          <w:rFonts w:eastAsia="Calibri"/>
          <w:highlight w:val="yellow"/>
          <w:lang w:eastAsia="ar-SA"/>
        </w:rPr>
        <w:t xml:space="preserve">. </w:t>
      </w:r>
      <w:r w:rsidR="009D77B2" w:rsidRPr="007D7C15">
        <w:rPr>
          <w:rFonts w:eastAsia="Calibri"/>
          <w:highlight w:val="yellow"/>
          <w:lang w:eastAsia="ar-SA"/>
        </w:rPr>
        <w:t>М</w:t>
      </w:r>
      <w:r w:rsidR="00EE6F6B" w:rsidRPr="007D7C15">
        <w:rPr>
          <w:rFonts w:eastAsia="Calibri"/>
          <w:highlight w:val="yellow"/>
          <w:lang w:eastAsia="ar-SA"/>
        </w:rPr>
        <w:t xml:space="preserve">аксимальная цена </w:t>
      </w:r>
      <w:r w:rsidR="009D77B2" w:rsidRPr="007D7C15">
        <w:rPr>
          <w:rFonts w:eastAsia="Calibri"/>
          <w:highlight w:val="yellow"/>
          <w:lang w:eastAsia="ar-SA"/>
        </w:rPr>
        <w:t>лота составляет</w:t>
      </w:r>
      <w:r w:rsidR="00053AD7" w:rsidRPr="007D7C15">
        <w:rPr>
          <w:rFonts w:eastAsia="Calibri"/>
          <w:highlight w:val="yellow"/>
          <w:lang w:eastAsia="ar-SA"/>
        </w:rPr>
        <w:t xml:space="preserve"> </w:t>
      </w:r>
      <w:r w:rsidR="0093139D" w:rsidRPr="000D0802">
        <w:rPr>
          <w:rFonts w:eastAsia="Calibri"/>
          <w:highlight w:val="green"/>
          <w:lang w:eastAsia="ar-SA"/>
        </w:rPr>
        <w:t>416</w:t>
      </w:r>
      <w:r w:rsidR="0093139D" w:rsidRPr="000D0802">
        <w:rPr>
          <w:rFonts w:eastAsia="Calibri"/>
          <w:highlight w:val="green"/>
          <w:lang w:val="en-US" w:eastAsia="ar-SA"/>
        </w:rPr>
        <w:t> </w:t>
      </w:r>
      <w:r w:rsidR="0093139D" w:rsidRPr="000D0802">
        <w:rPr>
          <w:rFonts w:eastAsia="Calibri"/>
          <w:highlight w:val="green"/>
          <w:lang w:eastAsia="ar-SA"/>
        </w:rPr>
        <w:t>340,22</w:t>
      </w:r>
      <w:r w:rsidR="0093139D" w:rsidRPr="000D0802">
        <w:rPr>
          <w:rFonts w:eastAsia="Calibri"/>
          <w:sz w:val="24"/>
          <w:szCs w:val="24"/>
          <w:highlight w:val="green"/>
          <w:lang w:eastAsia="ar-SA"/>
        </w:rPr>
        <w:t xml:space="preserve"> (</w:t>
      </w:r>
      <w:r w:rsidR="0093139D" w:rsidRPr="000D0802">
        <w:rPr>
          <w:rFonts w:eastAsia="Times New Roman"/>
          <w:highlight w:val="green"/>
          <w:lang w:eastAsia="ru-RU"/>
        </w:rPr>
        <w:t>четыреста шестнадцать тысяч триста сорок) рублей 22 копейки, в т. ч.:</w:t>
      </w:r>
    </w:p>
    <w:p w:rsidR="0093139D" w:rsidRPr="000E2C85" w:rsidRDefault="0093139D" w:rsidP="0093139D">
      <w:pPr>
        <w:suppressAutoHyphens/>
        <w:spacing w:after="0" w:line="240" w:lineRule="auto"/>
        <w:ind w:firstLine="708"/>
        <w:jc w:val="both"/>
        <w:rPr>
          <w:rFonts w:eastAsia="Times New Roman"/>
          <w:lang w:eastAsia="ru-RU"/>
        </w:rPr>
      </w:pPr>
      <w:r w:rsidRPr="000D0802">
        <w:rPr>
          <w:rFonts w:eastAsia="Times New Roman"/>
          <w:highlight w:val="green"/>
          <w:lang w:eastAsia="ru-RU"/>
        </w:rPr>
        <w:t xml:space="preserve">-Капитальный ремонт внутридомовых инженерных систем – </w:t>
      </w:r>
      <w:r w:rsidRPr="000D0802">
        <w:rPr>
          <w:rFonts w:eastAsia="Calibri"/>
          <w:highlight w:val="green"/>
          <w:lang w:eastAsia="ar-SA"/>
        </w:rPr>
        <w:t>416</w:t>
      </w:r>
      <w:r w:rsidRPr="000D0802">
        <w:rPr>
          <w:rFonts w:eastAsia="Calibri"/>
          <w:highlight w:val="green"/>
          <w:lang w:val="en-US" w:eastAsia="ar-SA"/>
        </w:rPr>
        <w:t> </w:t>
      </w:r>
      <w:r w:rsidRPr="000D0802">
        <w:rPr>
          <w:rFonts w:eastAsia="Calibri"/>
          <w:highlight w:val="green"/>
          <w:lang w:eastAsia="ar-SA"/>
        </w:rPr>
        <w:t>340,22</w:t>
      </w:r>
      <w:r w:rsidRPr="000D0802">
        <w:rPr>
          <w:rFonts w:eastAsia="Calibri"/>
          <w:sz w:val="24"/>
          <w:szCs w:val="24"/>
          <w:highlight w:val="green"/>
          <w:lang w:eastAsia="ar-SA"/>
        </w:rPr>
        <w:t xml:space="preserve"> (</w:t>
      </w:r>
      <w:r w:rsidRPr="000D0802">
        <w:rPr>
          <w:rFonts w:eastAsia="Times New Roman"/>
          <w:highlight w:val="green"/>
          <w:lang w:eastAsia="ru-RU"/>
        </w:rPr>
        <w:t>четыреста шестнадцать тысяч триста сорок) рублей 22 копейки.</w:t>
      </w:r>
    </w:p>
    <w:p w:rsidR="00EE6F6B" w:rsidRPr="00EE3388" w:rsidRDefault="00EE6F6B" w:rsidP="0093139D">
      <w:pPr>
        <w:suppressAutoHyphens/>
        <w:spacing w:after="0" w:line="240" w:lineRule="auto"/>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C80BF6">
        <w:rPr>
          <w:rFonts w:ascii="Times New Roman" w:hAnsi="Times New Roman"/>
          <w:bCs/>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C80BF6" w:rsidRPr="00285825" w:rsidRDefault="00EE6F6B" w:rsidP="00C80BF6">
      <w:pPr>
        <w:numPr>
          <w:ilvl w:val="0"/>
          <w:numId w:val="12"/>
        </w:numPr>
        <w:tabs>
          <w:tab w:val="left" w:pos="851"/>
        </w:tabs>
        <w:suppressAutoHyphens/>
        <w:spacing w:after="0" w:line="240" w:lineRule="auto"/>
        <w:ind w:firstLine="851"/>
        <w:rPr>
          <w:rFonts w:eastAsia="Calibri"/>
          <w:color w:val="FF0000"/>
          <w:lang w:eastAsia="ar-SA"/>
        </w:rPr>
      </w:pPr>
      <w:r w:rsidRPr="00EE3388">
        <w:rPr>
          <w:rFonts w:eastAsia="Calibri"/>
          <w:lang w:eastAsia="ar-SA"/>
        </w:rPr>
        <w:t xml:space="preserve">контактное лицо: </w:t>
      </w:r>
      <w:r w:rsidR="00C80BF6" w:rsidRPr="00285825">
        <w:rPr>
          <w:rFonts w:eastAsia="Calibri"/>
          <w:lang w:eastAsia="ar-SA"/>
        </w:rPr>
        <w:t>Вавилов Евгений Валерьевич;</w:t>
      </w:r>
    </w:p>
    <w:p w:rsidR="00C80BF6" w:rsidRPr="00285825" w:rsidRDefault="00C80BF6" w:rsidP="00C80BF6">
      <w:pPr>
        <w:suppressAutoHyphens/>
        <w:spacing w:after="0" w:line="240" w:lineRule="auto"/>
        <w:ind w:left="720" w:firstLine="851"/>
        <w:rPr>
          <w:rFonts w:eastAsia="Calibri"/>
          <w:lang w:eastAsia="ar-SA"/>
        </w:rPr>
      </w:pPr>
      <w:r w:rsidRPr="00285825">
        <w:rPr>
          <w:rFonts w:eastAsia="Calibri"/>
          <w:lang w:eastAsia="ar-SA"/>
        </w:rPr>
        <w:t>- контактный телефон/факс: 8(815-2) 412-529;</w:t>
      </w:r>
    </w:p>
    <w:p w:rsidR="00C80BF6" w:rsidRPr="00C80BF6" w:rsidRDefault="00C80BF6" w:rsidP="00C80BF6">
      <w:pPr>
        <w:tabs>
          <w:tab w:val="left" w:pos="851"/>
        </w:tabs>
        <w:suppressAutoHyphens/>
        <w:spacing w:after="0" w:line="240" w:lineRule="auto"/>
        <w:ind w:left="57"/>
        <w:rPr>
          <w:rFonts w:eastAsia="Times New Roman"/>
          <w:bCs/>
          <w:shd w:val="clear" w:color="auto" w:fill="FFFF00"/>
          <w:lang w:eastAsia="ar-SA"/>
        </w:rPr>
      </w:pPr>
      <w:r>
        <w:rPr>
          <w:rFonts w:eastAsia="Calibri"/>
          <w:snapToGrid w:val="0"/>
          <w:lang w:eastAsia="ar-SA"/>
        </w:rPr>
        <w:tab/>
      </w:r>
      <w:r>
        <w:rPr>
          <w:rFonts w:eastAsia="Calibri"/>
          <w:snapToGrid w:val="0"/>
          <w:lang w:eastAsia="ar-SA"/>
        </w:rPr>
        <w:tab/>
      </w:r>
      <w:r w:rsidRPr="00285825">
        <w:rPr>
          <w:rFonts w:eastAsia="Calibri"/>
          <w:snapToGrid w:val="0"/>
          <w:lang w:eastAsia="ar-SA"/>
        </w:rPr>
        <w:t>- а</w:t>
      </w:r>
      <w:r w:rsidRPr="00285825">
        <w:rPr>
          <w:rFonts w:eastAsia="Calibri"/>
          <w:lang w:eastAsia="ar-SA"/>
        </w:rPr>
        <w:t xml:space="preserve">дрес электронной почты: </w:t>
      </w:r>
      <w:proofErr w:type="spellStart"/>
      <w:r w:rsidRPr="00285825">
        <w:rPr>
          <w:rFonts w:eastAsia="Calibri"/>
          <w:lang w:val="en-US" w:eastAsia="ar-SA"/>
        </w:rPr>
        <w:t>ve</w:t>
      </w:r>
      <w:proofErr w:type="spellEnd"/>
      <w:r w:rsidRPr="00285825">
        <w:rPr>
          <w:rFonts w:eastAsia="Calibri"/>
          <w:lang w:eastAsia="ar-SA"/>
        </w:rPr>
        <w:t>@</w:t>
      </w:r>
      <w:r w:rsidRPr="00285825">
        <w:rPr>
          <w:rFonts w:eastAsia="Calibri"/>
          <w:lang w:val="en-US" w:eastAsia="ar-SA"/>
        </w:rPr>
        <w:t>fkrmo</w:t>
      </w:r>
      <w:r w:rsidRPr="00285825">
        <w:rPr>
          <w:rFonts w:eastAsia="Calibri"/>
          <w:lang w:eastAsia="ar-SA"/>
        </w:rPr>
        <w:t>.</w:t>
      </w:r>
      <w:r w:rsidRPr="00285825">
        <w:rPr>
          <w:rFonts w:eastAsia="Calibri"/>
          <w:lang w:val="en-US" w:eastAsia="ar-SA"/>
        </w:rPr>
        <w:t>ru</w:t>
      </w:r>
      <w:r w:rsidRPr="00EE3388">
        <w:rPr>
          <w:rFonts w:eastAsia="Times New Roman"/>
          <w:bCs/>
          <w:lang w:eastAsia="ar-SA"/>
        </w:rPr>
        <w:t xml:space="preserve"> </w:t>
      </w:r>
    </w:p>
    <w:p w:rsidR="00EE6F6B" w:rsidRPr="00EE3388" w:rsidRDefault="00C80BF6" w:rsidP="00C80BF6">
      <w:pPr>
        <w:tabs>
          <w:tab w:val="left" w:pos="851"/>
        </w:tabs>
        <w:suppressAutoHyphens/>
        <w:spacing w:after="0" w:line="240" w:lineRule="auto"/>
        <w:ind w:left="57"/>
        <w:rPr>
          <w:rFonts w:eastAsia="Times New Roman"/>
          <w:bCs/>
          <w:shd w:val="clear" w:color="auto" w:fill="FFFF00"/>
          <w:lang w:eastAsia="ar-SA"/>
        </w:rPr>
      </w:pPr>
      <w:r>
        <w:rPr>
          <w:rFonts w:eastAsia="Times New Roman"/>
          <w:bCs/>
          <w:lang w:eastAsia="ar-SA"/>
        </w:rPr>
        <w:tab/>
      </w:r>
      <w:r>
        <w:rPr>
          <w:rFonts w:eastAsia="Times New Roman"/>
          <w:bCs/>
          <w:lang w:eastAsia="ar-SA"/>
        </w:rPr>
        <w:tab/>
      </w:r>
      <w:r w:rsidR="00EE6F6B"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D219C" w:rsidRPr="00285825" w:rsidRDefault="004D219C" w:rsidP="004D219C">
      <w:pPr>
        <w:pStyle w:val="ConsPlusNormal"/>
        <w:contextualSpacing/>
        <w:jc w:val="both"/>
        <w:rPr>
          <w:rFonts w:ascii="Times New Roman" w:hAnsi="Times New Roman"/>
          <w:bCs/>
          <w:sz w:val="28"/>
          <w:szCs w:val="28"/>
          <w:lang w:eastAsia="ar-SA"/>
        </w:rPr>
      </w:pPr>
      <w:r w:rsidRPr="00285825">
        <w:rPr>
          <w:rFonts w:ascii="Times New Roman" w:hAnsi="Times New Roman"/>
          <w:bCs/>
          <w:sz w:val="28"/>
          <w:szCs w:val="28"/>
          <w:lang w:eastAsia="ar-SA"/>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219C" w:rsidRPr="00285825" w:rsidRDefault="004D219C" w:rsidP="004D219C">
      <w:pPr>
        <w:pStyle w:val="ConsPlusNormal"/>
        <w:contextualSpacing/>
        <w:jc w:val="both"/>
        <w:rPr>
          <w:rFonts w:ascii="Times New Roman" w:hAnsi="Times New Roman"/>
          <w:bCs/>
          <w:sz w:val="28"/>
          <w:szCs w:val="28"/>
          <w:lang w:eastAsia="ar-SA"/>
        </w:rPr>
      </w:pPr>
      <w:r w:rsidRPr="00285825">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lastRenderedPageBreak/>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w:t>
      </w:r>
      <w:r w:rsidR="00751717">
        <w:rPr>
          <w:rFonts w:eastAsia="Times New Roman"/>
          <w:lang w:eastAsia="ru-RU"/>
        </w:rPr>
        <w:lastRenderedPageBreak/>
        <w:t>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4D219C" w:rsidP="007712B2">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w:t>
      </w:r>
      <w:r w:rsidRPr="00EE3388">
        <w:rPr>
          <w:rFonts w:eastAsia="Times New Roman"/>
          <w:lang w:eastAsia="ru-RU"/>
        </w:rPr>
        <w:lastRenderedPageBreak/>
        <w:t xml:space="preserve">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ул. Подстаницкого</w:t>
      </w:r>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w:t>
      </w:r>
      <w:r w:rsidRPr="00EE3388">
        <w:rPr>
          <w:rFonts w:eastAsia="Calibri"/>
          <w:lang w:eastAsia="ar-SA"/>
        </w:rPr>
        <w:t xml:space="preserve"> выходные дни суббота, воскресенье);</w:t>
      </w:r>
    </w:p>
    <w:p w:rsidR="004D219C" w:rsidRPr="00285825" w:rsidRDefault="00B75237" w:rsidP="004D219C">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004D219C" w:rsidRPr="00285825">
        <w:rPr>
          <w:rFonts w:eastAsia="Calibri"/>
          <w:lang w:eastAsia="ar-SA"/>
        </w:rPr>
        <w:t>Дата начала подачи заявок: 2</w:t>
      </w:r>
      <w:r w:rsidR="00EA0AA8">
        <w:rPr>
          <w:rFonts w:eastAsia="Calibri"/>
          <w:lang w:eastAsia="ar-SA"/>
        </w:rPr>
        <w:t>5</w:t>
      </w:r>
      <w:r w:rsidR="004D219C" w:rsidRPr="00285825">
        <w:rPr>
          <w:rFonts w:eastAsia="Calibri"/>
          <w:lang w:eastAsia="ar-SA"/>
        </w:rPr>
        <w:t>.04.2016г.;</w:t>
      </w:r>
    </w:p>
    <w:p w:rsidR="004D219C" w:rsidRPr="00285825" w:rsidRDefault="004D219C" w:rsidP="004D219C">
      <w:pPr>
        <w:autoSpaceDE w:val="0"/>
        <w:autoSpaceDN w:val="0"/>
        <w:adjustRightInd w:val="0"/>
        <w:spacing w:after="0" w:line="240" w:lineRule="auto"/>
        <w:ind w:firstLine="709"/>
        <w:jc w:val="both"/>
        <w:outlineLvl w:val="2"/>
        <w:rPr>
          <w:rFonts w:eastAsia="Calibri"/>
          <w:lang w:eastAsia="ar-SA"/>
        </w:rPr>
      </w:pPr>
      <w:r w:rsidRPr="00285825">
        <w:rPr>
          <w:rFonts w:eastAsia="Calibri"/>
          <w:lang w:eastAsia="ar-SA"/>
        </w:rPr>
        <w:t xml:space="preserve"> Дата окончания подачи заявок: 2</w:t>
      </w:r>
      <w:r w:rsidR="00EA0AA8">
        <w:rPr>
          <w:rFonts w:eastAsia="Calibri"/>
          <w:lang w:eastAsia="ar-SA"/>
        </w:rPr>
        <w:t>5</w:t>
      </w:r>
      <w:r w:rsidRPr="00285825">
        <w:rPr>
          <w:rFonts w:eastAsia="Calibri"/>
          <w:lang w:eastAsia="ar-SA"/>
        </w:rPr>
        <w:t>.05 2016г. – до 13.00</w:t>
      </w:r>
    </w:p>
    <w:p w:rsidR="006827FC" w:rsidRPr="00EE3388" w:rsidRDefault="006827FC" w:rsidP="004D219C">
      <w:pPr>
        <w:autoSpaceDE w:val="0"/>
        <w:autoSpaceDN w:val="0"/>
        <w:adjustRightInd w:val="0"/>
        <w:spacing w:after="0" w:line="240" w:lineRule="auto"/>
        <w:ind w:firstLine="709"/>
        <w:jc w:val="both"/>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436ECD">
        <w:rPr>
          <w:rFonts w:eastAsia="Calibri"/>
          <w:b/>
          <w:lang w:eastAsia="ar-SA"/>
        </w:rPr>
        <w:t xml:space="preserve">внутридомовых инженерных систем </w:t>
      </w:r>
      <w:r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w:t>
      </w:r>
      <w:r w:rsidR="0031348D" w:rsidRPr="0031348D">
        <w:rPr>
          <w:rFonts w:eastAsia="Calibri"/>
          <w:b/>
          <w:lang w:eastAsia="ar-SA"/>
        </w:rPr>
        <w:t xml:space="preserve">Терский район, </w:t>
      </w:r>
      <w:proofErr w:type="spellStart"/>
      <w:r w:rsidR="0031348D" w:rsidRPr="0031348D">
        <w:rPr>
          <w:rFonts w:eastAsia="Calibri"/>
          <w:b/>
          <w:lang w:eastAsia="ar-SA"/>
        </w:rPr>
        <w:t>г.п</w:t>
      </w:r>
      <w:proofErr w:type="spellEnd"/>
      <w:r w:rsidR="0031348D" w:rsidRPr="0031348D">
        <w:rPr>
          <w:rFonts w:eastAsia="Calibri"/>
          <w:b/>
          <w:lang w:eastAsia="ar-SA"/>
        </w:rPr>
        <w:t xml:space="preserve">. Умба, ул. </w:t>
      </w:r>
      <w:r w:rsidR="0093139D">
        <w:rPr>
          <w:rFonts w:eastAsia="Calibri"/>
          <w:b/>
          <w:lang w:eastAsia="ar-SA"/>
        </w:rPr>
        <w:t>Горная, д. 52</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8460CE">
        <w:rPr>
          <w:rFonts w:eastAsia="Calibri"/>
          <w:lang w:eastAsia="ar-SA"/>
        </w:rPr>
        <w:t>, ул.</w:t>
      </w:r>
      <w:r w:rsidR="008460CE">
        <w:rPr>
          <w:rFonts w:eastAsia="Calibri"/>
          <w:lang w:eastAsia="ar-SA"/>
        </w:rPr>
        <w:t xml:space="preserve"> </w:t>
      </w:r>
      <w:r w:rsidR="008460CE" w:rsidRPr="008460CE">
        <w:rPr>
          <w:rFonts w:eastAsia="Calibri"/>
          <w:lang w:eastAsia="ar-SA"/>
        </w:rPr>
        <w:t>Кирова</w:t>
      </w:r>
      <w:r w:rsidR="0031348D" w:rsidRPr="008460CE">
        <w:rPr>
          <w:rFonts w:eastAsia="Calibri"/>
          <w:lang w:eastAsia="ar-SA"/>
        </w:rPr>
        <w:t xml:space="preserve">, д. </w:t>
      </w:r>
      <w:r w:rsidR="008460CE" w:rsidRPr="008460CE">
        <w:rPr>
          <w:rFonts w:eastAsia="Calibri"/>
          <w:lang w:eastAsia="ar-SA"/>
        </w:rPr>
        <w:t>15</w:t>
      </w:r>
      <w:r w:rsidR="00AE6603" w:rsidRPr="008460CE">
        <w:rPr>
          <w:rFonts w:eastAsia="Calibri"/>
          <w:lang w:eastAsia="ar-SA"/>
        </w:rPr>
        <w:t>,</w:t>
      </w:r>
      <w:r w:rsidR="00AE6603">
        <w:rPr>
          <w:rFonts w:eastAsia="Calibri"/>
          <w:color w:val="000000"/>
          <w:lang w:eastAsia="ar-SA"/>
        </w:rPr>
        <w:t xml:space="preserve">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xml:space="preserve">. </w:t>
      </w:r>
      <w:r w:rsidR="0031348D">
        <w:rPr>
          <w:rFonts w:eastAsia="Calibri"/>
          <w:color w:val="000000"/>
          <w:lang w:eastAsia="ar-SA"/>
        </w:rPr>
        <w:t>Умба</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4D219C" w:rsidRPr="00285825">
        <w:rPr>
          <w:rFonts w:eastAsia="Calibri"/>
          <w:lang w:eastAsia="ar-SA"/>
        </w:rPr>
        <w:t>2</w:t>
      </w:r>
      <w:r w:rsidR="00EA0AA8">
        <w:rPr>
          <w:rFonts w:eastAsia="Calibri"/>
          <w:lang w:eastAsia="ar-SA"/>
        </w:rPr>
        <w:t>6</w:t>
      </w:r>
      <w:bookmarkStart w:id="0" w:name="_GoBack"/>
      <w:bookmarkEnd w:id="0"/>
      <w:r w:rsidR="004D219C" w:rsidRPr="00285825">
        <w:rPr>
          <w:rFonts w:eastAsia="Calibri"/>
          <w:lang w:eastAsia="ar-SA"/>
        </w:rPr>
        <w:t>.05.2016, в 14.00.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lastRenderedPageBreak/>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w:t>
      </w:r>
      <w:r w:rsidR="00132001" w:rsidRPr="00EE3388">
        <w:rPr>
          <w:rFonts w:eastAsia="Times New Roman"/>
          <w:lang w:eastAsia="ru-RU"/>
        </w:rPr>
        <w:lastRenderedPageBreak/>
        <w:t>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B36570" w:rsidRPr="00B36570">
        <w:rPr>
          <w:rFonts w:eastAsia="Calibri"/>
          <w:lang w:eastAsia="ar-SA"/>
        </w:rPr>
        <w:t xml:space="preserve">внутридомовых инженерных систем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ул. </w:t>
      </w:r>
      <w:r w:rsidR="007D7C15">
        <w:rPr>
          <w:rFonts w:eastAsia="Calibri"/>
          <w:lang w:eastAsia="ar-SA"/>
        </w:rPr>
        <w:t>Горная</w:t>
      </w:r>
      <w:r w:rsidR="007D7C15" w:rsidRPr="00EE3388">
        <w:rPr>
          <w:rFonts w:eastAsia="Calibri"/>
          <w:lang w:eastAsia="ar-SA"/>
        </w:rPr>
        <w:t xml:space="preserve">, д. </w:t>
      </w:r>
      <w:r w:rsidR="0093139D">
        <w:rPr>
          <w:rFonts w:eastAsia="Calibri"/>
          <w:lang w:eastAsia="ar-SA"/>
        </w:rPr>
        <w:t>52</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lastRenderedPageBreak/>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170FC3" w:rsidRPr="00170FC3">
        <w:rPr>
          <w:rFonts w:eastAsia="Times New Roman"/>
          <w:b/>
          <w:color w:val="000000"/>
          <w:sz w:val="28"/>
          <w:szCs w:val="28"/>
          <w:lang w:eastAsia="ru-RU"/>
        </w:rPr>
        <w:t xml:space="preserve">внутридомовых инженерных систем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31348D" w:rsidRPr="0031348D">
        <w:rPr>
          <w:rFonts w:eastAsia="Times New Roman"/>
          <w:b/>
          <w:color w:val="000000"/>
          <w:sz w:val="28"/>
          <w:szCs w:val="28"/>
          <w:lang w:eastAsia="ru-RU"/>
        </w:rPr>
        <w:t xml:space="preserve">Терский район, </w:t>
      </w:r>
      <w:proofErr w:type="spellStart"/>
      <w:r w:rsidR="0031348D" w:rsidRPr="0031348D">
        <w:rPr>
          <w:rFonts w:eastAsia="Times New Roman"/>
          <w:b/>
          <w:color w:val="000000"/>
          <w:sz w:val="28"/>
          <w:szCs w:val="28"/>
          <w:lang w:eastAsia="ru-RU"/>
        </w:rPr>
        <w:t>г.п</w:t>
      </w:r>
      <w:proofErr w:type="spellEnd"/>
      <w:r w:rsidR="0031348D" w:rsidRPr="0031348D">
        <w:rPr>
          <w:rFonts w:eastAsia="Times New Roman"/>
          <w:b/>
          <w:color w:val="000000"/>
          <w:sz w:val="28"/>
          <w:szCs w:val="28"/>
          <w:lang w:eastAsia="ru-RU"/>
        </w:rPr>
        <w:t xml:space="preserve">. Умба, ул. </w:t>
      </w:r>
      <w:r w:rsidR="0093139D">
        <w:rPr>
          <w:rFonts w:eastAsia="Times New Roman"/>
          <w:b/>
          <w:color w:val="000000"/>
          <w:sz w:val="28"/>
          <w:szCs w:val="28"/>
          <w:lang w:eastAsia="ru-RU"/>
        </w:rPr>
        <w:t>Горная, д. 52</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lastRenderedPageBreak/>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lastRenderedPageBreak/>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170FC3" w:rsidRPr="00170FC3">
        <w:rPr>
          <w:sz w:val="28"/>
          <w:szCs w:val="28"/>
        </w:rPr>
        <w:t xml:space="preserve">внутридомовых инженерных систем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xml:space="preserve">. Умба, </w:t>
      </w:r>
      <w:r w:rsidR="0031348D" w:rsidRPr="007D7C15">
        <w:rPr>
          <w:sz w:val="28"/>
          <w:szCs w:val="28"/>
        </w:rPr>
        <w:t xml:space="preserve">ул. </w:t>
      </w:r>
      <w:r w:rsidR="0093139D">
        <w:rPr>
          <w:sz w:val="28"/>
          <w:szCs w:val="28"/>
        </w:rPr>
        <w:t>Горная, д. 52</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170FC3" w:rsidRPr="00170FC3">
        <w:rPr>
          <w:sz w:val="28"/>
          <w:szCs w:val="28"/>
        </w:rPr>
        <w:t xml:space="preserve">внутридомовых инженерных систем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xml:space="preserve">. Умба, ул. </w:t>
      </w:r>
      <w:r w:rsidR="0093139D">
        <w:rPr>
          <w:sz w:val="28"/>
          <w:szCs w:val="28"/>
        </w:rPr>
        <w:t>Горная, д. 52</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lastRenderedPageBreak/>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lastRenderedPageBreak/>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lastRenderedPageBreak/>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7D7C15">
        <w:rPr>
          <w:b/>
          <w:bCs/>
        </w:rPr>
        <w:t>33</w:t>
      </w:r>
      <w:r w:rsidR="00220695">
        <w:rPr>
          <w:b/>
          <w:bCs/>
        </w:rPr>
        <w:t xml:space="preserve"> </w:t>
      </w:r>
      <w:r w:rsidRPr="00EE3388">
        <w:rPr>
          <w:b/>
          <w:bCs/>
        </w:rPr>
        <w:t>по улице</w:t>
      </w:r>
      <w:r w:rsidRPr="007D7C15">
        <w:rPr>
          <w:b/>
          <w:bCs/>
        </w:rPr>
        <w:t xml:space="preserve"> </w:t>
      </w:r>
      <w:r w:rsidR="007D7C15" w:rsidRPr="007D7C15">
        <w:rPr>
          <w:rFonts w:eastAsia="Calibri"/>
          <w:b/>
          <w:lang w:eastAsia="ar-SA"/>
        </w:rPr>
        <w:t>Горная</w:t>
      </w:r>
      <w:r w:rsidR="007D7C15">
        <w:rPr>
          <w:rFonts w:eastAsia="Calibri"/>
          <w:lang w:eastAsia="ar-SA"/>
        </w:rPr>
        <w:t xml:space="preserve"> </w:t>
      </w:r>
      <w:r w:rsidRPr="00EE3388">
        <w:rPr>
          <w:b/>
          <w:bCs/>
        </w:rPr>
        <w:t>в город</w:t>
      </w:r>
      <w:r w:rsidR="00354D67">
        <w:rPr>
          <w:b/>
          <w:bCs/>
        </w:rPr>
        <w:t xml:space="preserve">ском поселении </w:t>
      </w:r>
      <w:r w:rsidR="0031348D">
        <w:rPr>
          <w:b/>
          <w:bCs/>
        </w:rPr>
        <w:t>Умба</w:t>
      </w:r>
      <w:r w:rsidRPr="00EE3388">
        <w:rPr>
          <w:b/>
          <w:bCs/>
        </w:rPr>
        <w:t xml:space="preserve">, </w:t>
      </w:r>
      <w:r w:rsidR="0031348D">
        <w:rPr>
          <w:b/>
          <w:bCs/>
        </w:rPr>
        <w:t>Терского</w:t>
      </w:r>
      <w:r w:rsidRPr="00EE3388">
        <w:rPr>
          <w:b/>
          <w:bCs/>
        </w:rPr>
        <w:t xml:space="preserve">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4D219C" w:rsidRDefault="00AB4022" w:rsidP="004D219C">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170FC3">
        <w:rPr>
          <w:rFonts w:eastAsia="Calibri"/>
          <w:lang w:eastAsia="ar-SA"/>
        </w:rPr>
        <w:t xml:space="preserve">внутридомовых инженерных систем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w:t>
      </w:r>
      <w:proofErr w:type="gramStart"/>
      <w:r w:rsidRPr="00EE3388">
        <w:rPr>
          <w:rFonts w:eastAsia="Times New Roman"/>
          <w:lang w:eastAsia="ru-RU"/>
        </w:rPr>
        <w:t>адресу:</w:t>
      </w:r>
      <w:r w:rsidR="00F33F42" w:rsidRPr="004D219C">
        <w:rPr>
          <w:rFonts w:eastAsia="Calibri"/>
          <w:lang w:eastAsia="ar-SA"/>
        </w:rPr>
        <w:tab/>
      </w:r>
      <w:proofErr w:type="gramEnd"/>
      <w:r w:rsidR="004F5C5C" w:rsidRPr="004D219C">
        <w:rPr>
          <w:rFonts w:eastAsia="Calibri"/>
          <w:lang w:eastAsia="ar-SA"/>
        </w:rPr>
        <w:t xml:space="preserve">Мурманская область, </w:t>
      </w:r>
      <w:r w:rsidR="0031348D" w:rsidRPr="004D219C">
        <w:rPr>
          <w:rFonts w:eastAsia="Calibri"/>
          <w:lang w:eastAsia="ar-SA"/>
        </w:rPr>
        <w:t xml:space="preserve">Терский район, </w:t>
      </w:r>
      <w:proofErr w:type="spellStart"/>
      <w:r w:rsidR="0031348D" w:rsidRPr="004D219C">
        <w:rPr>
          <w:rFonts w:eastAsia="Calibri"/>
          <w:lang w:eastAsia="ar-SA"/>
        </w:rPr>
        <w:t>г.п</w:t>
      </w:r>
      <w:proofErr w:type="spellEnd"/>
      <w:r w:rsidR="0031348D" w:rsidRPr="004D219C">
        <w:rPr>
          <w:rFonts w:eastAsia="Calibri"/>
          <w:lang w:eastAsia="ar-SA"/>
        </w:rPr>
        <w:t xml:space="preserve">. Умба, ул. </w:t>
      </w:r>
      <w:r w:rsidR="007D7C15">
        <w:rPr>
          <w:rFonts w:eastAsia="Calibri"/>
          <w:lang w:eastAsia="ar-SA"/>
        </w:rPr>
        <w:t>Горная</w:t>
      </w:r>
      <w:r w:rsidR="007D7C15" w:rsidRPr="00EE3388">
        <w:rPr>
          <w:rFonts w:eastAsia="Calibri"/>
          <w:lang w:eastAsia="ar-SA"/>
        </w:rPr>
        <w:t xml:space="preserve">, д. </w:t>
      </w:r>
      <w:r w:rsidR="0093139D">
        <w:rPr>
          <w:rFonts w:eastAsia="Calibri"/>
          <w:lang w:eastAsia="ar-SA"/>
        </w:rPr>
        <w:t>52</w:t>
      </w:r>
      <w:r w:rsidRPr="004D219C">
        <w:rPr>
          <w:rFonts w:eastAsia="Times New Roman"/>
          <w:lang w:eastAsia="ru-RU"/>
        </w:rPr>
        <w:t>, в соответствии с</w:t>
      </w:r>
      <w:r w:rsidR="00751717" w:rsidRPr="004D219C">
        <w:rPr>
          <w:rFonts w:eastAsia="Times New Roman"/>
          <w:lang w:eastAsia="ru-RU"/>
        </w:rPr>
        <w:t xml:space="preserve"> </w:t>
      </w:r>
      <w:r w:rsidR="00C175D6" w:rsidRPr="004D219C">
        <w:rPr>
          <w:rFonts w:eastAsia="Times New Roman"/>
          <w:lang w:eastAsia="ru-RU"/>
        </w:rPr>
        <w:t>Т</w:t>
      </w:r>
      <w:r w:rsidRPr="004D219C">
        <w:rPr>
          <w:rFonts w:eastAsia="Times New Roman"/>
          <w:lang w:eastAsia="ru-RU"/>
        </w:rPr>
        <w:t>ехнической</w:t>
      </w:r>
      <w:r w:rsidR="00C175D6" w:rsidRPr="004D219C">
        <w:rPr>
          <w:rFonts w:eastAsia="Times New Roman"/>
          <w:lang w:eastAsia="ru-RU"/>
        </w:rPr>
        <w:t xml:space="preserve"> </w:t>
      </w:r>
      <w:r w:rsidRPr="004D219C">
        <w:rPr>
          <w:rFonts w:eastAsia="Times New Roman"/>
          <w:lang w:eastAsia="ru-RU"/>
        </w:rPr>
        <w:t>и сметной документацией, прилагаемой к настоящему Договору.</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в том числе:</w:t>
      </w:r>
    </w:p>
    <w:p w:rsidR="00AB4022" w:rsidRPr="004D219C" w:rsidRDefault="00207300" w:rsidP="004D219C">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 ремонт внутридомовых инженерных систем ___________(______________) рублей</w:t>
      </w:r>
      <w:r>
        <w:rPr>
          <w:rFonts w:eastAsia="Times New Roman"/>
          <w:lang w:eastAsia="ru-RU"/>
        </w:rPr>
        <w:t xml:space="preserve"> </w:t>
      </w:r>
      <w:r w:rsidRPr="00207300">
        <w:rPr>
          <w:rFonts w:eastAsia="Times New Roman"/>
          <w:lang w:eastAsia="ru-RU"/>
        </w:rPr>
        <w:t>__коп, в том числе НДС________________(______________________) рублей__ коп.</w:t>
      </w:r>
    </w:p>
    <w:p w:rsidR="00AB4022" w:rsidRPr="00EE3388" w:rsidRDefault="00AB4022" w:rsidP="004D219C">
      <w:pPr>
        <w:spacing w:after="0" w:line="240" w:lineRule="auto"/>
        <w:ind w:left="540"/>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w:t>
      </w:r>
      <w:r w:rsidRPr="00EE3388">
        <w:rPr>
          <w:rFonts w:eastAsia="Times New Roman"/>
          <w:lang w:eastAsia="ru-RU"/>
        </w:rPr>
        <w:lastRenderedPageBreak/>
        <w:t>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w:t>
      </w:r>
      <w:r w:rsidR="00BF79F2">
        <w:rPr>
          <w:rFonts w:eastAsia="Times New Roman"/>
          <w:bCs/>
        </w:rPr>
        <w:t>и № 85</w:t>
      </w:r>
      <w:r w:rsidR="00652348" w:rsidRPr="00056D90">
        <w:rPr>
          <w:rFonts w:eastAsia="Times New Roman"/>
          <w:bCs/>
        </w:rPr>
        <w:t xml:space="preserve"> - ПП от </w:t>
      </w:r>
      <w:r w:rsidR="00BF79F2" w:rsidRPr="00285825">
        <w:rPr>
          <w:rFonts w:eastAsia="Times New Roman"/>
          <w:bCs/>
        </w:rPr>
        <w:t>29 февраля 2016г</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F79F2">
        <w:t>6</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w:t>
      </w:r>
      <w:r w:rsidR="00BF79F2">
        <w:t>6</w:t>
      </w:r>
      <w:r w:rsidRPr="008D1B6C">
        <w:t>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 xml:space="preserve">5.1.5. Представители Заказчика имеют право без уведомления </w:t>
      </w:r>
      <w:r w:rsidRPr="00EE3388">
        <w:rPr>
          <w:bCs/>
        </w:rPr>
        <w:lastRenderedPageBreak/>
        <w:t>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w:t>
      </w:r>
      <w:r w:rsidRPr="00EE3388">
        <w:rPr>
          <w:sz w:val="28"/>
          <w:szCs w:val="28"/>
        </w:rPr>
        <w:lastRenderedPageBreak/>
        <w:t>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w:t>
      </w:r>
      <w:r w:rsidRPr="00EE3388">
        <w:rPr>
          <w:rFonts w:eastAsia="Times New Roman"/>
          <w:color w:val="000000"/>
        </w:rPr>
        <w:lastRenderedPageBreak/>
        <w:t xml:space="preserve">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31348D" w:rsidRPr="001F0516">
        <w:t>Минимальная продолжительность срока эксплуатации долж</w:t>
      </w:r>
      <w:r w:rsidR="0031348D">
        <w:t>е</w:t>
      </w:r>
      <w:r w:rsidR="0031348D" w:rsidRPr="001F0516">
        <w:t>н соответствовать ВСН 58-88 и составлять не менее десяти.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lastRenderedPageBreak/>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г. Мурманск, ул. Подстаницкого,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BF79F2" w:rsidRDefault="00BF79F2" w:rsidP="00AB4022">
      <w:pPr>
        <w:tabs>
          <w:tab w:val="left" w:pos="1598"/>
        </w:tabs>
        <w:suppressAutoHyphens/>
        <w:spacing w:after="0" w:line="240" w:lineRule="auto"/>
        <w:ind w:left="-16" w:firstLine="540"/>
        <w:jc w:val="right"/>
        <w:rPr>
          <w:rFonts w:eastAsia="Calibri"/>
          <w:lang w:eastAsia="ar-SA"/>
        </w:rPr>
        <w:sectPr w:rsidR="00BF79F2"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BF79F2" w:rsidRPr="00285825" w:rsidRDefault="00BF79F2" w:rsidP="00BF79F2">
      <w:pPr>
        <w:tabs>
          <w:tab w:val="left" w:pos="1260"/>
        </w:tabs>
        <w:spacing w:line="240" w:lineRule="auto"/>
        <w:jc w:val="right"/>
        <w:rPr>
          <w:szCs w:val="24"/>
        </w:rPr>
      </w:pPr>
      <w:r w:rsidRPr="00285825">
        <w:rPr>
          <w:szCs w:val="24"/>
        </w:rPr>
        <w:lastRenderedPageBreak/>
        <w:t>Приложение № 1</w:t>
      </w:r>
    </w:p>
    <w:p w:rsidR="00BF79F2" w:rsidRPr="00285825" w:rsidRDefault="00BF79F2" w:rsidP="00BF79F2">
      <w:pPr>
        <w:tabs>
          <w:tab w:val="left" w:pos="1260"/>
        </w:tabs>
        <w:spacing w:line="240" w:lineRule="auto"/>
        <w:jc w:val="right"/>
        <w:rPr>
          <w:szCs w:val="24"/>
        </w:rPr>
      </w:pPr>
      <w:r w:rsidRPr="00285825">
        <w:rPr>
          <w:szCs w:val="24"/>
        </w:rPr>
        <w:t xml:space="preserve">                                                           к Договору от ________ 2016 г.  №_____</w:t>
      </w:r>
    </w:p>
    <w:p w:rsidR="00BF79F2" w:rsidRPr="00285825" w:rsidRDefault="00BF79F2" w:rsidP="00BF79F2">
      <w:pPr>
        <w:tabs>
          <w:tab w:val="left" w:pos="1260"/>
        </w:tabs>
        <w:spacing w:line="240" w:lineRule="auto"/>
        <w:jc w:val="right"/>
        <w:rPr>
          <w:szCs w:val="24"/>
        </w:rPr>
      </w:pPr>
    </w:p>
    <w:p w:rsidR="00BF79F2" w:rsidRPr="00285825" w:rsidRDefault="00BF79F2" w:rsidP="00BF79F2">
      <w:pPr>
        <w:tabs>
          <w:tab w:val="left" w:pos="1260"/>
        </w:tabs>
        <w:spacing w:line="240" w:lineRule="auto"/>
        <w:jc w:val="center"/>
        <w:rPr>
          <w:b/>
          <w:szCs w:val="24"/>
        </w:rPr>
      </w:pPr>
      <w:r w:rsidRPr="00285825">
        <w:rPr>
          <w:b/>
          <w:szCs w:val="24"/>
        </w:rPr>
        <w:t>ТЕХНИЧЕСКОЕ ЗАДАНИЕ</w:t>
      </w:r>
    </w:p>
    <w:p w:rsidR="00BF79F2" w:rsidRPr="00285825" w:rsidRDefault="00BF79F2" w:rsidP="00BF79F2">
      <w:pPr>
        <w:suppressAutoHyphens/>
        <w:spacing w:after="0" w:line="240" w:lineRule="auto"/>
        <w:ind w:firstLine="851"/>
        <w:jc w:val="both"/>
        <w:rPr>
          <w:rFonts w:eastAsia="Calibri"/>
          <w:b/>
          <w:bCs/>
          <w:kern w:val="32"/>
          <w:lang w:eastAsia="ru-RU"/>
        </w:rPr>
      </w:pPr>
      <w:r w:rsidRPr="00285825">
        <w:rPr>
          <w:rFonts w:eastAsia="Calibri"/>
          <w:b/>
          <w:bCs/>
          <w:kern w:val="32"/>
          <w:lang w:eastAsia="ru-RU"/>
        </w:rPr>
        <w:t xml:space="preserve">на выполнение </w:t>
      </w:r>
      <w:r w:rsidRPr="00285825">
        <w:rPr>
          <w:rFonts w:eastAsia="Calibri"/>
          <w:b/>
          <w:lang w:eastAsia="ar-SA"/>
        </w:rPr>
        <w:t>работ</w:t>
      </w:r>
      <w:r w:rsidRPr="00285825">
        <w:rPr>
          <w:rFonts w:eastAsia="Calibri"/>
          <w:b/>
          <w:bCs/>
          <w:kern w:val="32"/>
          <w:lang w:eastAsia="ru-RU"/>
        </w:rPr>
        <w:t xml:space="preserve"> по лоту</w:t>
      </w:r>
      <w:r w:rsidRPr="00285825">
        <w:rPr>
          <w:rFonts w:eastAsia="Calibri"/>
          <w:b/>
          <w:lang w:eastAsia="ar-SA"/>
        </w:rPr>
        <w:t xml:space="preserve">: «Капитальный </w:t>
      </w:r>
      <w:r w:rsidRPr="00285825">
        <w:rPr>
          <w:rFonts w:eastAsia="Calibri"/>
          <w:b/>
          <w:bCs/>
          <w:kern w:val="32"/>
          <w:lang w:eastAsia="ru-RU"/>
        </w:rPr>
        <w:t xml:space="preserve">ремонт внутридомовых инженерных систем многоквартирного дома, расположенного по адресу: Мурманская область, Терский район, </w:t>
      </w:r>
      <w:proofErr w:type="spellStart"/>
      <w:r w:rsidRPr="00285825">
        <w:rPr>
          <w:rFonts w:eastAsia="Calibri"/>
          <w:b/>
          <w:bCs/>
          <w:kern w:val="32"/>
          <w:lang w:eastAsia="ru-RU"/>
        </w:rPr>
        <w:t>г.п</w:t>
      </w:r>
      <w:proofErr w:type="spellEnd"/>
      <w:r w:rsidRPr="00285825">
        <w:rPr>
          <w:rFonts w:eastAsia="Calibri"/>
          <w:b/>
          <w:bCs/>
          <w:kern w:val="32"/>
          <w:lang w:eastAsia="ru-RU"/>
        </w:rPr>
        <w:t xml:space="preserve">. Умба, ул. </w:t>
      </w:r>
      <w:r w:rsidR="0093139D">
        <w:rPr>
          <w:rFonts w:eastAsia="Calibri"/>
          <w:b/>
          <w:bCs/>
          <w:kern w:val="32"/>
          <w:lang w:eastAsia="ru-RU"/>
        </w:rPr>
        <w:t>Горная, д. 52</w:t>
      </w:r>
      <w:r w:rsidRPr="00285825">
        <w:rPr>
          <w:rFonts w:eastAsia="Calibri"/>
          <w:b/>
          <w:bCs/>
          <w:kern w:val="32"/>
          <w:lang w:eastAsia="ru-RU"/>
        </w:rPr>
        <w:t>».</w:t>
      </w:r>
    </w:p>
    <w:p w:rsidR="00BF79F2" w:rsidRPr="00285825" w:rsidRDefault="00BF79F2" w:rsidP="00BF79F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 п/п</w:t>
            </w:r>
          </w:p>
        </w:tc>
        <w:tc>
          <w:tcPr>
            <w:tcW w:w="3646" w:type="dxa"/>
            <w:shd w:val="clear" w:color="auto" w:fill="auto"/>
          </w:tcPr>
          <w:p w:rsidR="00BF79F2" w:rsidRPr="00285825" w:rsidRDefault="00BF79F2" w:rsidP="007D7C15">
            <w:pPr>
              <w:ind w:left="33"/>
              <w:jc w:val="center"/>
              <w:rPr>
                <w:b/>
                <w:sz w:val="24"/>
                <w:szCs w:val="24"/>
              </w:rPr>
            </w:pPr>
            <w:r w:rsidRPr="00285825">
              <w:rPr>
                <w:b/>
                <w:sz w:val="24"/>
                <w:szCs w:val="24"/>
              </w:rPr>
              <w:t>Перечень основных данных и требований</w:t>
            </w:r>
          </w:p>
        </w:tc>
        <w:tc>
          <w:tcPr>
            <w:tcW w:w="9825" w:type="dxa"/>
            <w:shd w:val="clear" w:color="auto" w:fill="auto"/>
          </w:tcPr>
          <w:p w:rsidR="00BF79F2" w:rsidRPr="00285825" w:rsidRDefault="00BF79F2" w:rsidP="007D7C15">
            <w:pPr>
              <w:ind w:left="34"/>
              <w:jc w:val="center"/>
              <w:rPr>
                <w:b/>
                <w:sz w:val="24"/>
                <w:szCs w:val="24"/>
              </w:rPr>
            </w:pPr>
            <w:r w:rsidRPr="00285825">
              <w:rPr>
                <w:b/>
                <w:sz w:val="24"/>
                <w:szCs w:val="24"/>
              </w:rPr>
              <w:t>Содержание данных для проектирования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w:t>
            </w:r>
          </w:p>
        </w:tc>
        <w:tc>
          <w:tcPr>
            <w:tcW w:w="3646" w:type="dxa"/>
            <w:shd w:val="clear" w:color="auto" w:fill="auto"/>
          </w:tcPr>
          <w:p w:rsidR="00BF79F2" w:rsidRPr="00285825" w:rsidRDefault="00BF79F2" w:rsidP="007D7C15">
            <w:pPr>
              <w:ind w:left="33"/>
              <w:rPr>
                <w:sz w:val="24"/>
                <w:szCs w:val="24"/>
              </w:rPr>
            </w:pPr>
            <w:r w:rsidRPr="00285825">
              <w:rPr>
                <w:sz w:val="24"/>
                <w:szCs w:val="24"/>
              </w:rPr>
              <w:t>Заказчик</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2</w:t>
            </w:r>
          </w:p>
        </w:tc>
        <w:tc>
          <w:tcPr>
            <w:tcW w:w="3646" w:type="dxa"/>
            <w:shd w:val="clear" w:color="auto" w:fill="auto"/>
          </w:tcPr>
          <w:p w:rsidR="00BF79F2" w:rsidRPr="00285825" w:rsidRDefault="00BF79F2" w:rsidP="007D7C15">
            <w:pPr>
              <w:ind w:left="33"/>
              <w:rPr>
                <w:sz w:val="24"/>
                <w:szCs w:val="24"/>
              </w:rPr>
            </w:pPr>
            <w:r w:rsidRPr="00285825">
              <w:rPr>
                <w:sz w:val="24"/>
                <w:szCs w:val="24"/>
              </w:rPr>
              <w:t>Источник финансирования</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3</w:t>
            </w:r>
          </w:p>
        </w:tc>
        <w:tc>
          <w:tcPr>
            <w:tcW w:w="3646" w:type="dxa"/>
            <w:shd w:val="clear" w:color="auto" w:fill="auto"/>
          </w:tcPr>
          <w:p w:rsidR="00BF79F2" w:rsidRPr="00285825" w:rsidRDefault="00BF79F2" w:rsidP="007D7C15">
            <w:pPr>
              <w:ind w:left="33"/>
              <w:rPr>
                <w:sz w:val="24"/>
                <w:szCs w:val="24"/>
              </w:rPr>
            </w:pPr>
            <w:r w:rsidRPr="00285825">
              <w:rPr>
                <w:sz w:val="24"/>
                <w:szCs w:val="24"/>
              </w:rPr>
              <w:t>Основание для проведения капитального ремонта</w:t>
            </w:r>
          </w:p>
        </w:tc>
        <w:tc>
          <w:tcPr>
            <w:tcW w:w="9825" w:type="dxa"/>
            <w:shd w:val="clear" w:color="auto" w:fill="auto"/>
          </w:tcPr>
          <w:p w:rsidR="00BF79F2" w:rsidRPr="00285825" w:rsidRDefault="00BF79F2" w:rsidP="007D7C15">
            <w:pPr>
              <w:autoSpaceDE w:val="0"/>
              <w:autoSpaceDN w:val="0"/>
              <w:adjustRightInd w:val="0"/>
              <w:ind w:left="34"/>
              <w:jc w:val="both"/>
              <w:rPr>
                <w:rFonts w:eastAsia="Calibri"/>
                <w:sz w:val="24"/>
                <w:szCs w:val="24"/>
              </w:rPr>
            </w:pPr>
            <w:r w:rsidRPr="00285825">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4</w:t>
            </w:r>
          </w:p>
        </w:tc>
        <w:tc>
          <w:tcPr>
            <w:tcW w:w="3646" w:type="dxa"/>
            <w:shd w:val="clear" w:color="auto" w:fill="auto"/>
          </w:tcPr>
          <w:p w:rsidR="00BF79F2" w:rsidRPr="00285825" w:rsidRDefault="00BF79F2" w:rsidP="007D7C15">
            <w:pPr>
              <w:ind w:left="33"/>
              <w:rPr>
                <w:sz w:val="24"/>
                <w:szCs w:val="24"/>
              </w:rPr>
            </w:pPr>
            <w:r w:rsidRPr="00285825">
              <w:rPr>
                <w:sz w:val="24"/>
                <w:szCs w:val="24"/>
              </w:rPr>
              <w:t xml:space="preserve">Цель выполнения работ </w:t>
            </w:r>
          </w:p>
        </w:tc>
        <w:tc>
          <w:tcPr>
            <w:tcW w:w="9825" w:type="dxa"/>
            <w:shd w:val="clear" w:color="auto" w:fill="auto"/>
          </w:tcPr>
          <w:p w:rsidR="00BF79F2" w:rsidRPr="00285825" w:rsidRDefault="00BF79F2" w:rsidP="007D7C15">
            <w:pPr>
              <w:autoSpaceDE w:val="0"/>
              <w:autoSpaceDN w:val="0"/>
              <w:adjustRightInd w:val="0"/>
              <w:ind w:left="34"/>
              <w:jc w:val="both"/>
              <w:rPr>
                <w:sz w:val="24"/>
                <w:szCs w:val="24"/>
              </w:rPr>
            </w:pPr>
            <w:r w:rsidRPr="00285825">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lastRenderedPageBreak/>
              <w:t>5</w:t>
            </w:r>
          </w:p>
        </w:tc>
        <w:tc>
          <w:tcPr>
            <w:tcW w:w="3646" w:type="dxa"/>
            <w:shd w:val="clear" w:color="auto" w:fill="auto"/>
          </w:tcPr>
          <w:p w:rsidR="00BF79F2" w:rsidRPr="00285825" w:rsidRDefault="00BF79F2" w:rsidP="007D7C15">
            <w:pPr>
              <w:ind w:left="33"/>
              <w:rPr>
                <w:sz w:val="24"/>
                <w:szCs w:val="24"/>
              </w:rPr>
            </w:pPr>
            <w:r w:rsidRPr="00285825">
              <w:rPr>
                <w:sz w:val="24"/>
                <w:szCs w:val="24"/>
              </w:rPr>
              <w:t>Режим работы Заказчика</w:t>
            </w:r>
          </w:p>
        </w:tc>
        <w:tc>
          <w:tcPr>
            <w:tcW w:w="9825" w:type="dxa"/>
            <w:shd w:val="clear" w:color="auto" w:fill="auto"/>
          </w:tcPr>
          <w:p w:rsidR="00BF79F2" w:rsidRPr="00285825" w:rsidRDefault="00BF79F2" w:rsidP="007D7C15">
            <w:pPr>
              <w:autoSpaceDE w:val="0"/>
              <w:autoSpaceDN w:val="0"/>
              <w:adjustRightInd w:val="0"/>
              <w:ind w:left="34"/>
              <w:jc w:val="both"/>
              <w:rPr>
                <w:sz w:val="24"/>
                <w:szCs w:val="24"/>
              </w:rPr>
            </w:pPr>
            <w:r w:rsidRPr="00285825">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6</w:t>
            </w:r>
          </w:p>
        </w:tc>
        <w:tc>
          <w:tcPr>
            <w:tcW w:w="3646" w:type="dxa"/>
            <w:shd w:val="clear" w:color="auto" w:fill="auto"/>
          </w:tcPr>
          <w:p w:rsidR="00BF79F2" w:rsidRPr="00285825" w:rsidRDefault="00BF79F2" w:rsidP="007D7C15">
            <w:pPr>
              <w:ind w:left="33"/>
              <w:rPr>
                <w:sz w:val="24"/>
                <w:szCs w:val="24"/>
              </w:rPr>
            </w:pPr>
            <w:r w:rsidRPr="00285825">
              <w:rPr>
                <w:sz w:val="24"/>
                <w:szCs w:val="24"/>
              </w:rPr>
              <w:t>Наименование объекта</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Многоквартирный дом.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7</w:t>
            </w:r>
          </w:p>
        </w:tc>
        <w:tc>
          <w:tcPr>
            <w:tcW w:w="3646" w:type="dxa"/>
            <w:shd w:val="clear" w:color="auto" w:fill="auto"/>
          </w:tcPr>
          <w:p w:rsidR="00BF79F2" w:rsidRPr="00285825" w:rsidRDefault="00BF79F2" w:rsidP="007D7C15">
            <w:pPr>
              <w:ind w:left="33"/>
              <w:rPr>
                <w:sz w:val="24"/>
                <w:szCs w:val="24"/>
              </w:rPr>
            </w:pPr>
            <w:r w:rsidRPr="00285825">
              <w:rPr>
                <w:sz w:val="24"/>
                <w:szCs w:val="24"/>
              </w:rPr>
              <w:t>Адрес объекта</w:t>
            </w:r>
          </w:p>
        </w:tc>
        <w:tc>
          <w:tcPr>
            <w:tcW w:w="9825" w:type="dxa"/>
            <w:shd w:val="clear" w:color="auto" w:fill="auto"/>
          </w:tcPr>
          <w:p w:rsidR="00BF79F2" w:rsidRPr="00285825" w:rsidRDefault="00BF79F2" w:rsidP="0093139D">
            <w:pPr>
              <w:ind w:left="34"/>
              <w:jc w:val="both"/>
              <w:rPr>
                <w:sz w:val="24"/>
                <w:szCs w:val="24"/>
              </w:rPr>
            </w:pPr>
            <w:r w:rsidRPr="00285825">
              <w:rPr>
                <w:sz w:val="24"/>
                <w:szCs w:val="24"/>
              </w:rPr>
              <w:t xml:space="preserve">Мурманская область, Терский район, </w:t>
            </w:r>
            <w:proofErr w:type="spellStart"/>
            <w:r w:rsidRPr="00285825">
              <w:rPr>
                <w:sz w:val="24"/>
                <w:szCs w:val="24"/>
              </w:rPr>
              <w:t>г.п</w:t>
            </w:r>
            <w:proofErr w:type="spellEnd"/>
            <w:r w:rsidRPr="00285825">
              <w:rPr>
                <w:sz w:val="24"/>
                <w:szCs w:val="24"/>
              </w:rPr>
              <w:t xml:space="preserve">. Умба, ул. </w:t>
            </w:r>
            <w:r w:rsidR="0093139D">
              <w:rPr>
                <w:rFonts w:eastAsia="Calibri"/>
                <w:sz w:val="24"/>
                <w:szCs w:val="24"/>
                <w:lang w:eastAsia="ar-SA"/>
              </w:rPr>
              <w:t>Горная, д. 52</w:t>
            </w:r>
            <w:r w:rsidRPr="00285825">
              <w:rPr>
                <w:sz w:val="24"/>
                <w:szCs w:val="24"/>
              </w:rPr>
              <w:t>.</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8</w:t>
            </w:r>
          </w:p>
        </w:tc>
        <w:tc>
          <w:tcPr>
            <w:tcW w:w="3646" w:type="dxa"/>
            <w:shd w:val="clear" w:color="auto" w:fill="auto"/>
          </w:tcPr>
          <w:p w:rsidR="00BF79F2" w:rsidRPr="00285825" w:rsidRDefault="00BF79F2" w:rsidP="007D7C15">
            <w:pPr>
              <w:ind w:left="33"/>
              <w:rPr>
                <w:sz w:val="24"/>
                <w:szCs w:val="24"/>
              </w:rPr>
            </w:pPr>
            <w:r w:rsidRPr="00285825">
              <w:rPr>
                <w:sz w:val="24"/>
                <w:szCs w:val="24"/>
              </w:rPr>
              <w:t>Краткие сведения об объекте и его техническом состоянии</w:t>
            </w:r>
          </w:p>
        </w:tc>
        <w:tc>
          <w:tcPr>
            <w:tcW w:w="9825" w:type="dxa"/>
            <w:shd w:val="clear" w:color="auto" w:fill="auto"/>
          </w:tcPr>
          <w:p w:rsidR="00BF79F2" w:rsidRPr="0087430F" w:rsidRDefault="00BF79F2"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Количество этажей -  2.</w:t>
            </w:r>
          </w:p>
          <w:p w:rsidR="00BF79F2" w:rsidRPr="0087430F" w:rsidRDefault="00BF79F2"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 xml:space="preserve">Количество подъездов – </w:t>
            </w:r>
            <w:r w:rsidR="0093139D">
              <w:rPr>
                <w:rFonts w:eastAsia="Calibri"/>
                <w:sz w:val="24"/>
                <w:szCs w:val="24"/>
                <w:highlight w:val="green"/>
                <w:lang w:eastAsia="ar-SA"/>
              </w:rPr>
              <w:t>1</w:t>
            </w:r>
            <w:r w:rsidRPr="0087430F">
              <w:rPr>
                <w:rFonts w:eastAsia="Calibri"/>
                <w:sz w:val="24"/>
                <w:szCs w:val="24"/>
                <w:highlight w:val="green"/>
                <w:lang w:eastAsia="ar-SA"/>
              </w:rPr>
              <w:t>.</w:t>
            </w:r>
          </w:p>
          <w:p w:rsidR="00BF79F2" w:rsidRPr="0087430F" w:rsidRDefault="0093139D" w:rsidP="007D7C15">
            <w:pPr>
              <w:spacing w:after="0" w:line="240" w:lineRule="auto"/>
              <w:jc w:val="both"/>
              <w:rPr>
                <w:rFonts w:eastAsia="Calibri"/>
                <w:sz w:val="24"/>
                <w:szCs w:val="24"/>
                <w:highlight w:val="green"/>
                <w:lang w:eastAsia="ar-SA"/>
              </w:rPr>
            </w:pPr>
            <w:r>
              <w:rPr>
                <w:rFonts w:eastAsia="Calibri"/>
                <w:sz w:val="24"/>
                <w:szCs w:val="24"/>
                <w:highlight w:val="green"/>
                <w:lang w:eastAsia="ar-SA"/>
              </w:rPr>
              <w:t>Год постройки – 1955</w:t>
            </w:r>
            <w:r w:rsidR="00BF79F2" w:rsidRPr="0087430F">
              <w:rPr>
                <w:rFonts w:eastAsia="Calibri"/>
                <w:sz w:val="24"/>
                <w:szCs w:val="24"/>
                <w:highlight w:val="green"/>
                <w:lang w:eastAsia="ar-SA"/>
              </w:rPr>
              <w:t>.</w:t>
            </w:r>
          </w:p>
          <w:p w:rsidR="00BF79F2" w:rsidRPr="0087430F" w:rsidRDefault="0087430F"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 xml:space="preserve">Период эксплуатации </w:t>
            </w:r>
            <w:r w:rsidR="0093139D">
              <w:rPr>
                <w:rFonts w:eastAsia="Calibri"/>
                <w:sz w:val="24"/>
                <w:szCs w:val="24"/>
                <w:highlight w:val="green"/>
                <w:lang w:eastAsia="ar-SA"/>
              </w:rPr>
              <w:t>здания - 60</w:t>
            </w:r>
            <w:r w:rsidR="00BF79F2" w:rsidRPr="0087430F">
              <w:rPr>
                <w:rFonts w:eastAsia="Calibri"/>
                <w:sz w:val="24"/>
                <w:szCs w:val="24"/>
                <w:highlight w:val="green"/>
                <w:lang w:eastAsia="ar-SA"/>
              </w:rPr>
              <w:t xml:space="preserve"> лет.</w:t>
            </w:r>
          </w:p>
          <w:p w:rsidR="00BF79F2" w:rsidRPr="0087430F" w:rsidRDefault="00BF79F2"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Крыша – скатная чердачная вальмовая, с неорганизованным водостоком (ограниченно-работоспособная).</w:t>
            </w:r>
          </w:p>
          <w:p w:rsidR="00BF79F2" w:rsidRPr="0087430F" w:rsidRDefault="00BF79F2"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Кровля - шиферная (ограниченно-работоспособная).</w:t>
            </w:r>
          </w:p>
          <w:p w:rsidR="00BF79F2" w:rsidRPr="0087430F" w:rsidRDefault="00BF79F2" w:rsidP="007D7C15">
            <w:pPr>
              <w:spacing w:after="0"/>
              <w:rPr>
                <w:highlight w:val="green"/>
              </w:rPr>
            </w:pPr>
            <w:r w:rsidRPr="0087430F">
              <w:rPr>
                <w:rFonts w:eastAsia="Calibri"/>
                <w:sz w:val="24"/>
                <w:szCs w:val="24"/>
                <w:highlight w:val="green"/>
                <w:lang w:eastAsia="ar-SA"/>
              </w:rPr>
              <w:t>Фасад- окрашенный.</w:t>
            </w:r>
            <w:r w:rsidRPr="0087430F">
              <w:rPr>
                <w:highlight w:val="green"/>
              </w:rPr>
              <w:t xml:space="preserve"> </w:t>
            </w:r>
          </w:p>
          <w:p w:rsidR="00BF79F2" w:rsidRDefault="00BF79F2" w:rsidP="00BF79F2">
            <w:pPr>
              <w:spacing w:after="0"/>
            </w:pPr>
            <w:r w:rsidRPr="0087430F">
              <w:rPr>
                <w:rFonts w:eastAsia="Calibri"/>
                <w:sz w:val="24"/>
                <w:szCs w:val="24"/>
                <w:highlight w:val="green"/>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93139D">
              <w:rPr>
                <w:sz w:val="22"/>
                <w:szCs w:val="22"/>
                <w:highlight w:val="green"/>
              </w:rPr>
              <w:t>5</w:t>
            </w:r>
            <w:r w:rsidR="0087430F" w:rsidRPr="0087430F">
              <w:rPr>
                <w:sz w:val="22"/>
                <w:szCs w:val="22"/>
                <w:highlight w:val="green"/>
              </w:rPr>
              <w:t>1</w:t>
            </w:r>
            <w:r w:rsidR="0093139D">
              <w:rPr>
                <w:sz w:val="22"/>
                <w:szCs w:val="22"/>
                <w:highlight w:val="green"/>
              </w:rPr>
              <w:t>6,38</w:t>
            </w:r>
            <w:r w:rsidRPr="0087430F">
              <w:rPr>
                <w:highlight w:val="green"/>
              </w:rPr>
              <w:t xml:space="preserve"> </w:t>
            </w:r>
            <w:r w:rsidRPr="0087430F">
              <w:rPr>
                <w:rFonts w:eastAsia="Calibri"/>
                <w:sz w:val="24"/>
                <w:szCs w:val="24"/>
                <w:highlight w:val="green"/>
                <w:lang w:eastAsia="ar-SA"/>
              </w:rPr>
              <w:t xml:space="preserve">кв. м., в том числе площадь общего имущества </w:t>
            </w:r>
            <w:r w:rsidRPr="0087430F">
              <w:rPr>
                <w:rFonts w:eastAsia="Calibri"/>
                <w:sz w:val="22"/>
                <w:szCs w:val="22"/>
                <w:highlight w:val="green"/>
                <w:lang w:eastAsia="ar-SA"/>
              </w:rPr>
              <w:t xml:space="preserve">МКД </w:t>
            </w:r>
            <w:r w:rsidR="0093139D">
              <w:rPr>
                <w:sz w:val="22"/>
                <w:szCs w:val="22"/>
                <w:highlight w:val="green"/>
              </w:rPr>
              <w:t>437,3</w:t>
            </w:r>
            <w:r w:rsidRPr="0087430F">
              <w:rPr>
                <w:highlight w:val="green"/>
              </w:rPr>
              <w:t xml:space="preserve"> </w:t>
            </w:r>
            <w:r w:rsidRPr="0087430F">
              <w:rPr>
                <w:rFonts w:eastAsia="Calibri"/>
                <w:sz w:val="24"/>
                <w:szCs w:val="24"/>
                <w:highlight w:val="green"/>
                <w:lang w:eastAsia="ar-SA"/>
              </w:rPr>
              <w:t>кв. м.</w:t>
            </w:r>
            <w:r>
              <w:t xml:space="preserve"> </w:t>
            </w:r>
          </w:p>
          <w:p w:rsidR="00BF79F2" w:rsidRPr="00285825" w:rsidRDefault="00BF79F2" w:rsidP="007D7C15">
            <w:pPr>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9</w:t>
            </w:r>
          </w:p>
        </w:tc>
        <w:tc>
          <w:tcPr>
            <w:tcW w:w="3646" w:type="dxa"/>
            <w:shd w:val="clear" w:color="auto" w:fill="auto"/>
          </w:tcPr>
          <w:p w:rsidR="00BF79F2" w:rsidRPr="00285825" w:rsidRDefault="00BF79F2" w:rsidP="007D7C15">
            <w:pPr>
              <w:ind w:left="33"/>
              <w:rPr>
                <w:sz w:val="24"/>
                <w:szCs w:val="24"/>
              </w:rPr>
            </w:pPr>
            <w:r w:rsidRPr="00285825">
              <w:rPr>
                <w:color w:val="000000"/>
                <w:sz w:val="24"/>
                <w:szCs w:val="24"/>
              </w:rPr>
              <w:t>Особые условия капитального ремонта</w:t>
            </w:r>
          </w:p>
        </w:tc>
        <w:tc>
          <w:tcPr>
            <w:tcW w:w="9825" w:type="dxa"/>
            <w:shd w:val="clear" w:color="auto" w:fill="auto"/>
          </w:tcPr>
          <w:p w:rsidR="00BF79F2" w:rsidRPr="00285825" w:rsidRDefault="00BF79F2" w:rsidP="007D7C15">
            <w:pPr>
              <w:tabs>
                <w:tab w:val="left" w:pos="1450"/>
              </w:tabs>
              <w:autoSpaceDE w:val="0"/>
              <w:autoSpaceDN w:val="0"/>
              <w:adjustRightInd w:val="0"/>
              <w:ind w:left="34"/>
              <w:jc w:val="both"/>
              <w:rPr>
                <w:i/>
                <w:sz w:val="24"/>
                <w:szCs w:val="24"/>
              </w:rPr>
            </w:pPr>
            <w:r w:rsidRPr="00285825">
              <w:rPr>
                <w:color w:val="000000"/>
                <w:sz w:val="24"/>
                <w:szCs w:val="24"/>
              </w:rPr>
              <w:t>Эксплуатируемые, не освобожденные здания.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10</w:t>
            </w:r>
          </w:p>
        </w:tc>
        <w:tc>
          <w:tcPr>
            <w:tcW w:w="3646" w:type="dxa"/>
            <w:shd w:val="clear" w:color="auto" w:fill="auto"/>
          </w:tcPr>
          <w:p w:rsidR="00BF79F2" w:rsidRPr="00285825" w:rsidRDefault="00BF79F2" w:rsidP="007D7C15">
            <w:pPr>
              <w:ind w:left="33"/>
              <w:rPr>
                <w:sz w:val="24"/>
                <w:szCs w:val="24"/>
              </w:rPr>
            </w:pPr>
            <w:r w:rsidRPr="00285825">
              <w:rPr>
                <w:sz w:val="24"/>
                <w:szCs w:val="24"/>
              </w:rPr>
              <w:t>Исходные данные</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BF79F2" w:rsidRPr="00285825" w:rsidTr="007D7C15">
        <w:trPr>
          <w:trHeight w:val="952"/>
        </w:trPr>
        <w:tc>
          <w:tcPr>
            <w:tcW w:w="1088" w:type="dxa"/>
            <w:shd w:val="clear" w:color="auto" w:fill="auto"/>
          </w:tcPr>
          <w:p w:rsidR="00BF79F2" w:rsidRPr="00285825" w:rsidRDefault="00BF79F2" w:rsidP="007D7C15">
            <w:pPr>
              <w:jc w:val="center"/>
              <w:rPr>
                <w:b/>
                <w:sz w:val="24"/>
                <w:szCs w:val="24"/>
              </w:rPr>
            </w:pPr>
            <w:r w:rsidRPr="00285825">
              <w:rPr>
                <w:b/>
                <w:sz w:val="24"/>
                <w:szCs w:val="24"/>
              </w:rPr>
              <w:t>11</w:t>
            </w:r>
          </w:p>
        </w:tc>
        <w:tc>
          <w:tcPr>
            <w:tcW w:w="3646" w:type="dxa"/>
            <w:shd w:val="clear" w:color="auto" w:fill="auto"/>
          </w:tcPr>
          <w:p w:rsidR="00BF79F2" w:rsidRPr="00285825" w:rsidRDefault="00BF79F2" w:rsidP="007D7C15">
            <w:pPr>
              <w:ind w:left="33"/>
              <w:rPr>
                <w:sz w:val="24"/>
                <w:szCs w:val="24"/>
              </w:rPr>
            </w:pPr>
            <w:r w:rsidRPr="00285825">
              <w:rPr>
                <w:sz w:val="24"/>
                <w:szCs w:val="24"/>
              </w:rPr>
              <w:t>Общие требования</w:t>
            </w:r>
          </w:p>
        </w:tc>
        <w:tc>
          <w:tcPr>
            <w:tcW w:w="9825" w:type="dxa"/>
            <w:shd w:val="clear" w:color="auto" w:fill="auto"/>
          </w:tcPr>
          <w:p w:rsidR="00BF79F2" w:rsidRPr="00285825" w:rsidRDefault="00BF79F2" w:rsidP="007D7C15">
            <w:pPr>
              <w:suppressAutoHyphens/>
              <w:spacing w:after="0" w:line="240" w:lineRule="auto"/>
              <w:jc w:val="both"/>
              <w:rPr>
                <w:sz w:val="24"/>
                <w:szCs w:val="24"/>
              </w:rPr>
            </w:pPr>
            <w:r w:rsidRPr="00285825">
              <w:rPr>
                <w:sz w:val="24"/>
                <w:szCs w:val="24"/>
              </w:rPr>
              <w:t xml:space="preserve">Настоящее «Техническое задание» (далее – ТЗ) определяет перечень, объем и </w:t>
            </w:r>
            <w:r w:rsidRPr="00285825">
              <w:rPr>
                <w:spacing w:val="-2"/>
                <w:sz w:val="24"/>
                <w:szCs w:val="24"/>
              </w:rPr>
              <w:t>порядок выполнения комплекса работ по капитальному ремонту внутридомовых инженерных систем</w:t>
            </w:r>
            <w:r w:rsidRPr="00285825">
              <w:rPr>
                <w:rFonts w:eastAsia="Calibri"/>
                <w:spacing w:val="-2"/>
                <w:sz w:val="24"/>
                <w:szCs w:val="24"/>
                <w:lang w:eastAsia="ar-SA"/>
              </w:rPr>
              <w:t xml:space="preserve">, </w:t>
            </w:r>
            <w:r w:rsidRPr="00285825">
              <w:rPr>
                <w:spacing w:val="-2"/>
                <w:sz w:val="24"/>
                <w:szCs w:val="24"/>
              </w:rPr>
              <w:t xml:space="preserve">на основании </w:t>
            </w:r>
            <w:r w:rsidRPr="00285825">
              <w:rPr>
                <w:bCs/>
                <w:spacing w:val="-2"/>
                <w:sz w:val="24"/>
                <w:szCs w:val="24"/>
              </w:rPr>
              <w:t xml:space="preserve">технического обследования </w:t>
            </w:r>
            <w:r w:rsidRPr="00285825">
              <w:rPr>
                <w:spacing w:val="-2"/>
                <w:sz w:val="24"/>
                <w:szCs w:val="24"/>
              </w:rPr>
              <w:t>внутридомовых инженерных систем</w:t>
            </w:r>
            <w:r w:rsidRPr="00285825">
              <w:rPr>
                <w:bCs/>
                <w:spacing w:val="-2"/>
                <w:sz w:val="24"/>
                <w:szCs w:val="24"/>
              </w:rPr>
              <w:t>, с подготовкой документации, согласованной с Заказчиком</w:t>
            </w:r>
            <w:r w:rsidRPr="00285825">
              <w:rPr>
                <w:spacing w:val="-2"/>
                <w:sz w:val="24"/>
                <w:szCs w:val="24"/>
              </w:rPr>
              <w:t>.</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12</w:t>
            </w:r>
          </w:p>
        </w:tc>
        <w:tc>
          <w:tcPr>
            <w:tcW w:w="3646" w:type="dxa"/>
            <w:shd w:val="clear" w:color="auto" w:fill="auto"/>
          </w:tcPr>
          <w:p w:rsidR="00BF79F2" w:rsidRPr="00285825" w:rsidRDefault="00BF79F2" w:rsidP="007D7C15">
            <w:pPr>
              <w:ind w:left="33"/>
              <w:rPr>
                <w:sz w:val="24"/>
                <w:szCs w:val="24"/>
              </w:rPr>
            </w:pPr>
            <w:r w:rsidRPr="00285825">
              <w:rPr>
                <w:sz w:val="24"/>
                <w:szCs w:val="24"/>
              </w:rPr>
              <w:t>Выполняемые работы</w:t>
            </w:r>
          </w:p>
        </w:tc>
        <w:tc>
          <w:tcPr>
            <w:tcW w:w="9825" w:type="dxa"/>
            <w:shd w:val="clear" w:color="auto" w:fill="auto"/>
          </w:tcPr>
          <w:p w:rsidR="00BF79F2" w:rsidRPr="00285825" w:rsidRDefault="00BF79F2" w:rsidP="007D7C15">
            <w:pPr>
              <w:suppressAutoHyphens/>
              <w:spacing w:after="0" w:line="240" w:lineRule="auto"/>
              <w:jc w:val="both"/>
              <w:rPr>
                <w:rFonts w:eastAsia="Calibri"/>
                <w:bCs/>
                <w:spacing w:val="-2"/>
                <w:sz w:val="24"/>
                <w:szCs w:val="24"/>
                <w:lang w:eastAsia="ar-SA"/>
              </w:rPr>
            </w:pPr>
            <w:r w:rsidRPr="00285825">
              <w:rPr>
                <w:rFonts w:eastAsia="Calibri"/>
                <w:spacing w:val="-2"/>
                <w:sz w:val="24"/>
                <w:szCs w:val="24"/>
                <w:lang w:eastAsia="ar-SA"/>
              </w:rPr>
              <w:t xml:space="preserve">Выполнение </w:t>
            </w:r>
            <w:r w:rsidRPr="00285825">
              <w:rPr>
                <w:rFonts w:eastAsia="Calibri"/>
                <w:bCs/>
                <w:spacing w:val="-2"/>
                <w:sz w:val="24"/>
                <w:szCs w:val="24"/>
                <w:lang w:eastAsia="ar-SA"/>
              </w:rPr>
              <w:t xml:space="preserve">технического обследования </w:t>
            </w:r>
            <w:r w:rsidRPr="00285825">
              <w:rPr>
                <w:spacing w:val="-2"/>
                <w:sz w:val="24"/>
                <w:szCs w:val="24"/>
              </w:rPr>
              <w:t>МКД</w:t>
            </w:r>
            <w:r w:rsidRPr="00285825">
              <w:rPr>
                <w:rFonts w:eastAsia="Calibri"/>
                <w:bCs/>
                <w:spacing w:val="-2"/>
                <w:sz w:val="24"/>
                <w:szCs w:val="24"/>
                <w:lang w:eastAsia="ar-SA"/>
              </w:rPr>
              <w:t>:</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обмерные работы;</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xml:space="preserve">- обследование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составление дефектной ведомости.</w:t>
            </w:r>
          </w:p>
          <w:p w:rsidR="00BF79F2" w:rsidRPr="00285825" w:rsidRDefault="00BF79F2" w:rsidP="007D7C15">
            <w:pPr>
              <w:spacing w:after="0" w:line="240" w:lineRule="auto"/>
              <w:jc w:val="both"/>
            </w:pPr>
            <w:r w:rsidRPr="00285825">
              <w:rPr>
                <w:rFonts w:eastAsia="Times New Roman"/>
                <w:bCs/>
                <w:sz w:val="24"/>
                <w:szCs w:val="24"/>
                <w:lang w:eastAsia="ru-RU"/>
              </w:rPr>
              <w:t>Согласование схемы и используемых материалов по капитальному ремонту с Заказчиком.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Изготовление сметной документации на капитальный ремонт </w:t>
            </w:r>
            <w:r w:rsidRPr="00285825">
              <w:rPr>
                <w:spacing w:val="-2"/>
                <w:sz w:val="24"/>
                <w:szCs w:val="24"/>
              </w:rPr>
              <w:t>внутридомовых инженерных систем</w:t>
            </w:r>
            <w:r w:rsidRPr="00285825">
              <w:rPr>
                <w:rFonts w:eastAsia="Calibri"/>
                <w:sz w:val="24"/>
                <w:szCs w:val="24"/>
                <w:lang w:eastAsia="ar-SA"/>
              </w:rPr>
              <w:t xml:space="preserve"> и утверждение заказчиком.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pacing w:val="-2"/>
                <w:sz w:val="24"/>
                <w:szCs w:val="24"/>
                <w:lang w:eastAsia="ar-SA"/>
              </w:rPr>
              <w:lastRenderedPageBreak/>
              <w:t xml:space="preserve">Выполнение комплекса работ по капитальному ремонту </w:t>
            </w:r>
            <w:r w:rsidRPr="00285825">
              <w:rPr>
                <w:spacing w:val="-2"/>
                <w:sz w:val="24"/>
                <w:szCs w:val="24"/>
              </w:rPr>
              <w:t>внутридомовых инженерных систем</w:t>
            </w:r>
            <w:r w:rsidRPr="00285825">
              <w:rPr>
                <w:rFonts w:eastAsia="Calibri"/>
                <w:spacing w:val="-2"/>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lastRenderedPageBreak/>
              <w:t>13</w:t>
            </w:r>
          </w:p>
        </w:tc>
        <w:tc>
          <w:tcPr>
            <w:tcW w:w="3646" w:type="dxa"/>
            <w:shd w:val="clear" w:color="auto" w:fill="auto"/>
          </w:tcPr>
          <w:p w:rsidR="00BF79F2" w:rsidRPr="00285825" w:rsidRDefault="00BF79F2" w:rsidP="007D7C15">
            <w:pPr>
              <w:ind w:left="33"/>
              <w:rPr>
                <w:sz w:val="24"/>
                <w:szCs w:val="24"/>
              </w:rPr>
            </w:pPr>
            <w:r w:rsidRPr="00285825">
              <w:rPr>
                <w:sz w:val="24"/>
                <w:szCs w:val="24"/>
              </w:rPr>
              <w:t>Состав и содержание дефектной ведомости и сметной документации</w:t>
            </w:r>
          </w:p>
        </w:tc>
        <w:tc>
          <w:tcPr>
            <w:tcW w:w="9825" w:type="dxa"/>
            <w:shd w:val="clear" w:color="auto" w:fill="auto"/>
          </w:tcPr>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1. Техническое обследование.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Обследование представить в виде технического отчёта.</w:t>
            </w:r>
            <w:r w:rsidRPr="00285825">
              <w:rPr>
                <w:rFonts w:eastAsia="Calibri"/>
                <w:b/>
                <w:sz w:val="24"/>
                <w:szCs w:val="24"/>
                <w:lang w:eastAsia="ar-SA"/>
              </w:rPr>
              <w:t xml:space="preserve">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285825">
              <w:rPr>
                <w:rFonts w:eastAsia="Calibri"/>
                <w:sz w:val="24"/>
                <w:szCs w:val="24"/>
                <w:lang w:eastAsia="ar-SA"/>
              </w:rPr>
              <w:t>ТЕРр</w:t>
            </w:r>
            <w:proofErr w:type="spellEnd"/>
            <w:r w:rsidRPr="00285825">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285825">
              <w:rPr>
                <w:rFonts w:eastAsia="Calibri"/>
                <w:sz w:val="24"/>
                <w:szCs w:val="24"/>
                <w:lang w:eastAsia="ar-SA"/>
              </w:rPr>
              <w:t>Росстроя</w:t>
            </w:r>
            <w:proofErr w:type="spellEnd"/>
            <w:r w:rsidRPr="00285825">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Сметным расчетом предусмотреть утилизацию мусора на свалках Мурманской области.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285825">
              <w:rPr>
                <w:rFonts w:eastAsia="Calibri"/>
                <w:sz w:val="24"/>
                <w:szCs w:val="24"/>
                <w:lang w:eastAsia="ar-SA"/>
              </w:rPr>
              <w:t>конструкций с приложением прайс-листов</w:t>
            </w:r>
            <w:proofErr w:type="gramEnd"/>
            <w:r w:rsidRPr="00285825">
              <w:rPr>
                <w:rFonts w:eastAsia="Calibri"/>
                <w:sz w:val="24"/>
                <w:szCs w:val="24"/>
                <w:lang w:eastAsia="ar-SA"/>
              </w:rPr>
              <w:t xml:space="preserve"> и физико-технических характеристик предлагаемых материалов:</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285825">
              <w:rPr>
                <w:rFonts w:eastAsia="Calibri"/>
                <w:sz w:val="24"/>
                <w:szCs w:val="24"/>
                <w:lang w:eastAsia="ar-SA"/>
              </w:rPr>
              <w:t>расходы  должны</w:t>
            </w:r>
            <w:proofErr w:type="gramEnd"/>
            <w:r w:rsidRPr="00285825">
              <w:rPr>
                <w:rFonts w:eastAsia="Calibri"/>
                <w:sz w:val="24"/>
                <w:szCs w:val="24"/>
                <w:lang w:eastAsia="ar-SA"/>
              </w:rPr>
              <w:t xml:space="preserve"> соответствовать МДС 81-35.2004;</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285825">
              <w:rPr>
                <w:rFonts w:eastAsia="Calibri"/>
                <w:sz w:val="24"/>
                <w:szCs w:val="24"/>
                <w:lang w:eastAsia="ar-SA"/>
              </w:rPr>
              <w:t>в валюте</w:t>
            </w:r>
            <w:proofErr w:type="gramEnd"/>
            <w:r w:rsidRPr="00285825">
              <w:rPr>
                <w:rFonts w:eastAsia="Calibri"/>
                <w:sz w:val="24"/>
                <w:szCs w:val="24"/>
                <w:lang w:eastAsia="ar-SA"/>
              </w:rPr>
              <w:t xml:space="preserve"> не принимаются. </w:t>
            </w:r>
          </w:p>
          <w:p w:rsidR="00BF79F2" w:rsidRPr="00285825" w:rsidRDefault="00BF79F2" w:rsidP="007D7C15">
            <w:pPr>
              <w:ind w:left="34"/>
              <w:jc w:val="both"/>
              <w:rPr>
                <w:sz w:val="24"/>
                <w:szCs w:val="24"/>
              </w:rPr>
            </w:pPr>
            <w:r w:rsidRPr="00285825">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lastRenderedPageBreak/>
              <w:t>14</w:t>
            </w:r>
          </w:p>
        </w:tc>
        <w:tc>
          <w:tcPr>
            <w:tcW w:w="3646" w:type="dxa"/>
            <w:shd w:val="clear" w:color="auto" w:fill="auto"/>
          </w:tcPr>
          <w:p w:rsidR="00BF79F2" w:rsidRPr="00285825" w:rsidRDefault="00BF79F2" w:rsidP="007D7C15">
            <w:pPr>
              <w:keepNext/>
              <w:spacing w:before="240" w:after="60" w:line="240" w:lineRule="auto"/>
              <w:ind w:left="33"/>
              <w:outlineLvl w:val="0"/>
              <w:rPr>
                <w:rFonts w:eastAsia="Calibri"/>
                <w:kern w:val="28"/>
                <w:sz w:val="24"/>
                <w:szCs w:val="24"/>
                <w:lang w:val="x-none" w:eastAsia="ru-RU"/>
              </w:rPr>
            </w:pPr>
            <w:r w:rsidRPr="00285825">
              <w:rPr>
                <w:rFonts w:eastAsia="Calibri"/>
                <w:kern w:val="28"/>
                <w:sz w:val="24"/>
                <w:szCs w:val="24"/>
                <w:lang w:val="x-none" w:eastAsia="ru-RU"/>
              </w:rPr>
              <w:t>Требования к выполнению работ</w:t>
            </w:r>
          </w:p>
          <w:p w:rsidR="00BF79F2" w:rsidRPr="00285825" w:rsidRDefault="00BF79F2" w:rsidP="007D7C15">
            <w:pPr>
              <w:ind w:left="33"/>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Pr="00285825">
              <w:rPr>
                <w:spacing w:val="-2"/>
                <w:sz w:val="24"/>
                <w:szCs w:val="24"/>
              </w:rPr>
              <w:t>внутридомовых инженерных систем</w:t>
            </w:r>
            <w:r w:rsidRPr="00285825">
              <w:rPr>
                <w:rFonts w:eastAsia="Calibri"/>
                <w:sz w:val="24"/>
                <w:szCs w:val="24"/>
                <w:lang w:eastAsia="ar-SA"/>
              </w:rPr>
              <w:t xml:space="preserve"> в объеме, необходимом для производства работ, в том числе:</w:t>
            </w:r>
          </w:p>
          <w:p w:rsidR="00BF79F2" w:rsidRPr="00285825" w:rsidRDefault="00BF79F2" w:rsidP="007D7C15">
            <w:pPr>
              <w:suppressAutoHyphens/>
              <w:spacing w:after="0" w:line="240" w:lineRule="auto"/>
              <w:jc w:val="both"/>
              <w:rPr>
                <w:rFonts w:eastAsia="Calibri"/>
                <w:sz w:val="24"/>
                <w:szCs w:val="24"/>
                <w:shd w:val="clear" w:color="auto" w:fill="548DD4"/>
                <w:lang w:eastAsia="ar-SA"/>
              </w:rPr>
            </w:pPr>
            <w:r w:rsidRPr="00285825">
              <w:t xml:space="preserve"> </w:t>
            </w:r>
            <w:r w:rsidRPr="00285825">
              <w:rPr>
                <w:rFonts w:eastAsia="Calibri"/>
                <w:sz w:val="24"/>
                <w:szCs w:val="24"/>
                <w:lang w:eastAsia="ar-SA"/>
              </w:rPr>
              <w:t xml:space="preserve">Произвести обследование и </w:t>
            </w:r>
            <w:r w:rsidRPr="00285825">
              <w:rPr>
                <w:spacing w:val="-2"/>
                <w:sz w:val="24"/>
                <w:szCs w:val="24"/>
              </w:rPr>
              <w:t>внутридомовых инженерных систем</w:t>
            </w:r>
            <w:r w:rsidRPr="00285825">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285825">
              <w:rPr>
                <w:rFonts w:eastAsia="Calibri"/>
                <w:sz w:val="24"/>
                <w:szCs w:val="24"/>
                <w:shd w:val="clear" w:color="auto" w:fill="548DD4"/>
                <w:lang w:eastAsia="ar-SA"/>
              </w:rPr>
              <w:t xml:space="preserve">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BF79F2" w:rsidRPr="00285825" w:rsidRDefault="00BF79F2" w:rsidP="007D7C15">
            <w:pPr>
              <w:jc w:val="both"/>
              <w:rPr>
                <w:rFonts w:eastAsia="Calibri"/>
                <w:sz w:val="24"/>
                <w:szCs w:val="24"/>
                <w:lang w:eastAsia="ar-SA"/>
              </w:rPr>
            </w:pPr>
            <w:r w:rsidRPr="00285825">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 xml:space="preserve"> многоквартирного жилого дома, расположенного по адресу:</w:t>
            </w:r>
            <w:r w:rsidRPr="00285825">
              <w:rPr>
                <w:sz w:val="24"/>
                <w:szCs w:val="24"/>
              </w:rPr>
              <w:t xml:space="preserve"> Мурманская область, Терский район, </w:t>
            </w:r>
            <w:proofErr w:type="spellStart"/>
            <w:r w:rsidRPr="00285825">
              <w:rPr>
                <w:sz w:val="24"/>
                <w:szCs w:val="24"/>
              </w:rPr>
              <w:t>г.п</w:t>
            </w:r>
            <w:proofErr w:type="spellEnd"/>
            <w:r w:rsidRPr="00285825">
              <w:rPr>
                <w:sz w:val="24"/>
                <w:szCs w:val="24"/>
              </w:rPr>
              <w:t xml:space="preserve">. </w:t>
            </w:r>
            <w:r w:rsidRPr="00BF79F2">
              <w:rPr>
                <w:sz w:val="24"/>
                <w:szCs w:val="24"/>
                <w:highlight w:val="cyan"/>
              </w:rPr>
              <w:t xml:space="preserve">Умба, ул. </w:t>
            </w:r>
            <w:r w:rsidR="0093139D">
              <w:rPr>
                <w:rFonts w:eastAsia="Calibri"/>
                <w:sz w:val="24"/>
                <w:szCs w:val="24"/>
                <w:lang w:eastAsia="ar-SA"/>
              </w:rPr>
              <w:t>Горная, д. 52</w:t>
            </w:r>
            <w:r w:rsidRPr="00285825">
              <w:rPr>
                <w:sz w:val="24"/>
                <w:szCs w:val="24"/>
              </w:rPr>
              <w:t>.</w:t>
            </w:r>
            <w:r w:rsidRPr="00285825">
              <w:rPr>
                <w:rFonts w:eastAsia="Calibri"/>
                <w:sz w:val="24"/>
                <w:szCs w:val="24"/>
                <w:lang w:eastAsia="ar-SA"/>
              </w:rPr>
              <w:t xml:space="preserve"> Конструктивное решение принять по материалам обследования здания.</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Требования к материалам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Необходимо использовать товары, соответствующие требованиям: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3) Федерального закона от 23.11.2009 № 261-ФЗ «Об энергосбережении и о повышении </w:t>
            </w:r>
            <w:proofErr w:type="gramStart"/>
            <w:r w:rsidRPr="00285825">
              <w:rPr>
                <w:rFonts w:eastAsia="Calibri"/>
                <w:sz w:val="24"/>
                <w:szCs w:val="24"/>
                <w:lang w:eastAsia="ar-SA"/>
              </w:rPr>
              <w:t>энергетической эффективности</w:t>
            </w:r>
            <w:proofErr w:type="gramEnd"/>
            <w:r w:rsidRPr="00285825">
              <w:rPr>
                <w:rFonts w:eastAsia="Calibri"/>
                <w:sz w:val="24"/>
                <w:szCs w:val="24"/>
                <w:lang w:eastAsia="ar-SA"/>
              </w:rPr>
              <w:t xml:space="preserve"> и о внесении изменений в отдельные законодательные акты Российской Федерации.</w:t>
            </w:r>
          </w:p>
          <w:p w:rsidR="00BF79F2" w:rsidRPr="00285825" w:rsidRDefault="00BF79F2" w:rsidP="007D7C15">
            <w:pPr>
              <w:jc w:val="both"/>
              <w:rPr>
                <w:rFonts w:eastAsia="Calibri"/>
                <w:sz w:val="24"/>
                <w:szCs w:val="24"/>
                <w:lang w:eastAsia="ar-SA"/>
              </w:rPr>
            </w:pPr>
            <w:r w:rsidRPr="00285825">
              <w:rPr>
                <w:rFonts w:eastAsia="Calibri"/>
                <w:sz w:val="24"/>
                <w:szCs w:val="24"/>
                <w:lang w:eastAsia="ar-SA"/>
              </w:rPr>
              <w:t>Конструктивное решение принять по материалам обследования здания.</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 xml:space="preserve">Особые условия и требования: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BF79F2" w:rsidRPr="00285825" w:rsidTr="007D7C15">
        <w:tc>
          <w:tcPr>
            <w:tcW w:w="1088" w:type="dxa"/>
            <w:shd w:val="clear" w:color="auto" w:fill="auto"/>
          </w:tcPr>
          <w:p w:rsidR="00BF79F2" w:rsidRPr="00285825" w:rsidRDefault="00BF79F2" w:rsidP="007D7C15">
            <w:pPr>
              <w:jc w:val="center"/>
              <w:rPr>
                <w:sz w:val="24"/>
                <w:szCs w:val="24"/>
              </w:rPr>
            </w:pPr>
            <w:r w:rsidRPr="00285825">
              <w:rPr>
                <w:sz w:val="24"/>
                <w:szCs w:val="24"/>
              </w:rPr>
              <w:lastRenderedPageBreak/>
              <w:t>15</w:t>
            </w:r>
          </w:p>
        </w:tc>
        <w:tc>
          <w:tcPr>
            <w:tcW w:w="3646" w:type="dxa"/>
            <w:shd w:val="clear" w:color="auto" w:fill="auto"/>
          </w:tcPr>
          <w:p w:rsidR="00BF79F2" w:rsidRPr="00285825" w:rsidRDefault="00BF79F2" w:rsidP="007D7C15">
            <w:pPr>
              <w:tabs>
                <w:tab w:val="left" w:pos="360"/>
              </w:tabs>
              <w:suppressAutoHyphens/>
              <w:ind w:left="33"/>
              <w:rPr>
                <w:b/>
                <w:sz w:val="24"/>
                <w:szCs w:val="24"/>
              </w:rPr>
            </w:pPr>
            <w:r w:rsidRPr="00285825">
              <w:rPr>
                <w:b/>
                <w:sz w:val="24"/>
                <w:szCs w:val="24"/>
                <w:lang w:eastAsia="ar-SA"/>
              </w:rPr>
              <w:t xml:space="preserve">Требования к </w:t>
            </w:r>
            <w:r w:rsidRPr="00285825">
              <w:rPr>
                <w:b/>
                <w:sz w:val="24"/>
                <w:szCs w:val="24"/>
              </w:rPr>
              <w:t xml:space="preserve">выполнению </w:t>
            </w:r>
            <w:r w:rsidRPr="00285825">
              <w:rPr>
                <w:b/>
                <w:sz w:val="24"/>
                <w:szCs w:val="24"/>
                <w:lang w:eastAsia="ar-SA"/>
              </w:rPr>
              <w:t>работ</w:t>
            </w:r>
          </w:p>
          <w:p w:rsidR="00BF79F2" w:rsidRPr="00285825" w:rsidRDefault="00BF79F2" w:rsidP="007D7C15">
            <w:pPr>
              <w:keepNext/>
              <w:spacing w:before="240" w:after="60" w:line="240" w:lineRule="auto"/>
              <w:ind w:left="33"/>
              <w:outlineLvl w:val="0"/>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Обследования.</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 xml:space="preserve"> и их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Pr="00285825">
              <w:rPr>
                <w:spacing w:val="-2"/>
                <w:sz w:val="24"/>
                <w:szCs w:val="24"/>
              </w:rPr>
              <w:t>внутридомовых инженерных систем</w:t>
            </w:r>
            <w:r w:rsidRPr="00285825">
              <w:rPr>
                <w:rFonts w:eastAsia="Calibri"/>
                <w:sz w:val="24"/>
                <w:szCs w:val="24"/>
                <w:lang w:eastAsia="ar-SA"/>
              </w:rPr>
              <w:t xml:space="preserve"> и их элементов, соответствие выводов обследования представленным материалам и расчетам.</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 xml:space="preserve">Выполнение работ по капитальному ремонту </w:t>
            </w:r>
            <w:r w:rsidRPr="00285825">
              <w:rPr>
                <w:spacing w:val="-2"/>
                <w:sz w:val="24"/>
                <w:szCs w:val="24"/>
              </w:rPr>
              <w:t>внутридомовых инженерных систем</w:t>
            </w:r>
            <w:r w:rsidRPr="00285825">
              <w:rPr>
                <w:rFonts w:eastAsia="Calibri"/>
                <w:b/>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sz w:val="24"/>
                <w:szCs w:val="24"/>
              </w:rPr>
            </w:pPr>
            <w:r w:rsidRPr="00285825">
              <w:rPr>
                <w:sz w:val="24"/>
                <w:szCs w:val="24"/>
              </w:rPr>
              <w:lastRenderedPageBreak/>
              <w:t>16</w:t>
            </w:r>
          </w:p>
        </w:tc>
        <w:tc>
          <w:tcPr>
            <w:tcW w:w="3646" w:type="dxa"/>
            <w:shd w:val="clear" w:color="auto" w:fill="auto"/>
          </w:tcPr>
          <w:p w:rsidR="00BF79F2" w:rsidRPr="00285825" w:rsidRDefault="00BF79F2" w:rsidP="007D7C15">
            <w:pPr>
              <w:ind w:left="33"/>
              <w:rPr>
                <w:sz w:val="24"/>
                <w:szCs w:val="24"/>
              </w:rPr>
            </w:pPr>
            <w:r w:rsidRPr="00285825">
              <w:rPr>
                <w:sz w:val="24"/>
                <w:szCs w:val="24"/>
              </w:rPr>
              <w:t>Дополнительные требования и условия</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Графическая часть Документации оформляется в соответствии с ГОСТ 555528-2013.</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Исполнитель передает Заказчику полный объем документации: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4 (Четыре) экземпляра сброшюрованных комплектов проектной документации на бумажном носителе;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1 (Один) экземпляр комплекта проектной документации в электронном виде: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Форматы файлов:</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текстовые приложения: *.</w:t>
            </w:r>
            <w:proofErr w:type="spellStart"/>
            <w:r w:rsidRPr="00285825">
              <w:rPr>
                <w:rFonts w:eastAsia="Calibri"/>
                <w:sz w:val="24"/>
                <w:szCs w:val="24"/>
                <w:lang w:eastAsia="ar-SA"/>
              </w:rPr>
              <w:t>doc</w:t>
            </w:r>
            <w:proofErr w:type="spellEnd"/>
            <w:r w:rsidRPr="00285825">
              <w:rPr>
                <w:rFonts w:eastAsia="Calibri"/>
                <w:sz w:val="24"/>
                <w:szCs w:val="24"/>
                <w:lang w:eastAsia="ar-SA"/>
              </w:rPr>
              <w:t>, *.</w:t>
            </w:r>
            <w:proofErr w:type="spellStart"/>
            <w:r w:rsidRPr="00285825">
              <w:rPr>
                <w:rFonts w:eastAsia="Calibri"/>
                <w:sz w:val="24"/>
                <w:szCs w:val="24"/>
                <w:lang w:eastAsia="ar-SA"/>
              </w:rPr>
              <w:t>xls</w:t>
            </w:r>
            <w:proofErr w:type="spellEnd"/>
            <w:r w:rsidRPr="00285825">
              <w:rPr>
                <w:rFonts w:eastAsia="Calibri"/>
                <w:sz w:val="24"/>
                <w:szCs w:val="24"/>
                <w:lang w:eastAsia="ar-SA"/>
              </w:rPr>
              <w:t>,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(с возможностью копирования текста);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графические приложения: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чертежи, схемы: *.</w:t>
            </w:r>
            <w:proofErr w:type="spellStart"/>
            <w:r w:rsidRPr="00285825">
              <w:rPr>
                <w:rFonts w:eastAsia="Calibri"/>
                <w:sz w:val="24"/>
                <w:szCs w:val="24"/>
                <w:lang w:eastAsia="ar-SA"/>
              </w:rPr>
              <w:t>dwg</w:t>
            </w:r>
            <w:proofErr w:type="spellEnd"/>
            <w:r w:rsidRPr="00285825">
              <w:rPr>
                <w:rFonts w:eastAsia="Calibri"/>
                <w:sz w:val="24"/>
                <w:szCs w:val="24"/>
                <w:lang w:eastAsia="ar-SA"/>
              </w:rPr>
              <w:t>,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(в цветном варианте).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изображения, иллюстрации: *.</w:t>
            </w:r>
            <w:proofErr w:type="spellStart"/>
            <w:r w:rsidRPr="00285825">
              <w:rPr>
                <w:rFonts w:eastAsia="Calibri"/>
                <w:sz w:val="24"/>
                <w:szCs w:val="24"/>
                <w:lang w:eastAsia="ar-SA"/>
              </w:rPr>
              <w:t>pdf</w:t>
            </w:r>
            <w:proofErr w:type="spellEnd"/>
            <w:r w:rsidRPr="00285825">
              <w:rPr>
                <w:rFonts w:eastAsia="Calibri"/>
                <w:sz w:val="24"/>
                <w:szCs w:val="24"/>
                <w:lang w:eastAsia="ar-SA"/>
              </w:rPr>
              <w:t>, *.</w:t>
            </w:r>
            <w:proofErr w:type="spellStart"/>
            <w:r w:rsidRPr="00285825">
              <w:rPr>
                <w:rFonts w:eastAsia="Calibri"/>
                <w:sz w:val="24"/>
                <w:szCs w:val="24"/>
                <w:lang w:eastAsia="ar-SA"/>
              </w:rPr>
              <w:t>gif</w:t>
            </w:r>
            <w:proofErr w:type="spellEnd"/>
            <w:r w:rsidRPr="00285825">
              <w:rPr>
                <w:rFonts w:eastAsia="Calibri"/>
                <w:sz w:val="24"/>
                <w:szCs w:val="24"/>
                <w:lang w:eastAsia="ar-SA"/>
              </w:rPr>
              <w:t>, *.</w:t>
            </w:r>
            <w:proofErr w:type="spellStart"/>
            <w:r w:rsidRPr="00285825">
              <w:rPr>
                <w:rFonts w:eastAsia="Calibri"/>
                <w:sz w:val="24"/>
                <w:szCs w:val="24"/>
                <w:lang w:eastAsia="ar-SA"/>
              </w:rPr>
              <w:t>jpeg</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285825">
              <w:rPr>
                <w:rFonts w:eastAsia="Calibri"/>
                <w:sz w:val="24"/>
                <w:szCs w:val="24"/>
                <w:lang w:eastAsia="ar-SA"/>
              </w:rPr>
              <w:t>xls</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xlsx</w:t>
            </w:r>
            <w:proofErr w:type="spellEnd"/>
            <w:r w:rsidRPr="00285825">
              <w:rPr>
                <w:rFonts w:eastAsia="Calibri"/>
                <w:sz w:val="24"/>
                <w:szCs w:val="24"/>
                <w:lang w:eastAsia="ar-SA"/>
              </w:rPr>
              <w:t>) или *.</w:t>
            </w:r>
            <w:proofErr w:type="spellStart"/>
            <w:r w:rsidRPr="00285825">
              <w:rPr>
                <w:rFonts w:eastAsia="Calibri"/>
                <w:sz w:val="24"/>
                <w:szCs w:val="24"/>
                <w:lang w:eastAsia="ar-SA"/>
              </w:rPr>
              <w:t>doc</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docx</w:t>
            </w:r>
            <w:proofErr w:type="spellEnd"/>
            <w:r w:rsidRPr="00285825">
              <w:rPr>
                <w:rFonts w:eastAsia="Calibri"/>
                <w:sz w:val="24"/>
                <w:szCs w:val="24"/>
                <w:lang w:eastAsia="ar-SA"/>
              </w:rPr>
              <w:t>). С подписями и печатями продублирован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ведомости объемов работ должны быть представлены в формате *.</w:t>
            </w:r>
            <w:proofErr w:type="spellStart"/>
            <w:r w:rsidRPr="00285825">
              <w:rPr>
                <w:rFonts w:eastAsia="Calibri"/>
                <w:sz w:val="24"/>
                <w:szCs w:val="24"/>
                <w:lang w:eastAsia="ar-SA"/>
              </w:rPr>
              <w:t>doc</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docx</w:t>
            </w:r>
            <w:proofErr w:type="spellEnd"/>
            <w:r w:rsidRPr="00285825">
              <w:rPr>
                <w:rFonts w:eastAsia="Calibri"/>
                <w:sz w:val="24"/>
                <w:szCs w:val="24"/>
                <w:lang w:eastAsia="ar-SA"/>
              </w:rPr>
              <w:t>) и продублированы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с подписями разработчиков.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rPr>
          <w:trHeight w:val="1013"/>
        </w:trPr>
        <w:tc>
          <w:tcPr>
            <w:tcW w:w="1088" w:type="dxa"/>
            <w:shd w:val="clear" w:color="auto" w:fill="auto"/>
          </w:tcPr>
          <w:p w:rsidR="00BF79F2" w:rsidRPr="00285825" w:rsidRDefault="00BF79F2" w:rsidP="007D7C15">
            <w:pPr>
              <w:jc w:val="center"/>
              <w:rPr>
                <w:sz w:val="24"/>
                <w:szCs w:val="24"/>
              </w:rPr>
            </w:pPr>
            <w:r w:rsidRPr="00285825">
              <w:rPr>
                <w:sz w:val="24"/>
                <w:szCs w:val="24"/>
              </w:rPr>
              <w:t>17</w:t>
            </w:r>
          </w:p>
        </w:tc>
        <w:tc>
          <w:tcPr>
            <w:tcW w:w="3646" w:type="dxa"/>
            <w:shd w:val="clear" w:color="auto" w:fill="auto"/>
          </w:tcPr>
          <w:p w:rsidR="00BF79F2" w:rsidRPr="00285825" w:rsidRDefault="00BF79F2" w:rsidP="007D7C15">
            <w:pPr>
              <w:ind w:left="33"/>
              <w:rPr>
                <w:b/>
                <w:sz w:val="24"/>
                <w:szCs w:val="24"/>
              </w:rPr>
            </w:pPr>
            <w:r w:rsidRPr="00285825">
              <w:rPr>
                <w:b/>
                <w:sz w:val="24"/>
                <w:szCs w:val="24"/>
              </w:rPr>
              <w:t>Срок выполнения работ</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BF79F2" w:rsidRPr="00285825" w:rsidTr="007D7C15">
        <w:trPr>
          <w:trHeight w:val="1013"/>
        </w:trPr>
        <w:tc>
          <w:tcPr>
            <w:tcW w:w="1088" w:type="dxa"/>
            <w:shd w:val="clear" w:color="auto" w:fill="auto"/>
          </w:tcPr>
          <w:p w:rsidR="00BF79F2" w:rsidRPr="00285825" w:rsidRDefault="00BF79F2" w:rsidP="007D7C15">
            <w:pPr>
              <w:jc w:val="center"/>
              <w:rPr>
                <w:sz w:val="24"/>
                <w:szCs w:val="24"/>
              </w:rPr>
            </w:pPr>
            <w:r w:rsidRPr="00285825">
              <w:rPr>
                <w:sz w:val="24"/>
                <w:szCs w:val="24"/>
              </w:rPr>
              <w:t>18</w:t>
            </w:r>
          </w:p>
        </w:tc>
        <w:tc>
          <w:tcPr>
            <w:tcW w:w="3646" w:type="dxa"/>
            <w:shd w:val="clear" w:color="auto" w:fill="auto"/>
          </w:tcPr>
          <w:p w:rsidR="00BF79F2" w:rsidRPr="00285825" w:rsidRDefault="00BF79F2" w:rsidP="007D7C15">
            <w:pPr>
              <w:tabs>
                <w:tab w:val="left" w:pos="360"/>
              </w:tabs>
              <w:suppressAutoHyphens/>
              <w:ind w:left="33"/>
              <w:rPr>
                <w:sz w:val="24"/>
                <w:szCs w:val="24"/>
              </w:rPr>
            </w:pPr>
            <w:r w:rsidRPr="00285825">
              <w:rPr>
                <w:sz w:val="24"/>
                <w:szCs w:val="24"/>
                <w:lang w:eastAsia="ar-SA"/>
              </w:rPr>
              <w:t>Требования к качеству и результату работ</w:t>
            </w:r>
          </w:p>
          <w:p w:rsidR="00BF79F2" w:rsidRPr="00285825" w:rsidRDefault="00BF79F2" w:rsidP="007D7C15">
            <w:pPr>
              <w:ind w:left="33"/>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BF79F2" w:rsidRPr="00285825" w:rsidRDefault="00BF79F2" w:rsidP="007D7C15">
            <w:pPr>
              <w:rPr>
                <w:rFonts w:eastAsia="Calibri"/>
                <w:sz w:val="24"/>
                <w:szCs w:val="24"/>
                <w:lang w:eastAsia="ar-SA"/>
              </w:rPr>
            </w:pPr>
          </w:p>
        </w:tc>
      </w:tr>
    </w:tbl>
    <w:p w:rsidR="00BF79F2" w:rsidRPr="00285825" w:rsidRDefault="00BF79F2" w:rsidP="00BF79F2">
      <w:pPr>
        <w:widowControl w:val="0"/>
        <w:tabs>
          <w:tab w:val="left" w:pos="0"/>
          <w:tab w:val="left" w:pos="851"/>
        </w:tabs>
        <w:autoSpaceDE w:val="0"/>
        <w:autoSpaceDN w:val="0"/>
        <w:adjustRightInd w:val="0"/>
        <w:jc w:val="both"/>
        <w:rPr>
          <w:rFonts w:eastAsia="Times New Roman"/>
          <w:vanish/>
          <w:lang w:eastAsia="ru-RU"/>
        </w:rPr>
      </w:pPr>
    </w:p>
    <w:p w:rsidR="00BF79F2" w:rsidRPr="00285825" w:rsidRDefault="00BF79F2" w:rsidP="00BF79F2">
      <w:pPr>
        <w:tabs>
          <w:tab w:val="left" w:pos="1598"/>
        </w:tabs>
        <w:suppressAutoHyphens/>
        <w:spacing w:after="0" w:line="240" w:lineRule="auto"/>
        <w:ind w:left="-16" w:firstLine="540"/>
        <w:jc w:val="both"/>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sectPr w:rsidR="00BF79F2" w:rsidRPr="00285825" w:rsidSect="007D7C15">
          <w:pgSz w:w="16837" w:h="11905" w:orient="landscape"/>
          <w:pgMar w:top="567" w:right="1134" w:bottom="851" w:left="1134" w:header="720" w:footer="720" w:gutter="0"/>
          <w:pgNumType w:start="1"/>
          <w:cols w:space="720"/>
          <w:titlePg/>
          <w:docGrid w:linePitch="381"/>
        </w:sect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r w:rsidRPr="00285825">
        <w:rPr>
          <w:rFonts w:eastAsia="Calibri"/>
          <w:lang w:eastAsia="ar-SA"/>
        </w:rPr>
        <w:lastRenderedPageBreak/>
        <w:t>Приложение № 2</w:t>
      </w:r>
      <w:r w:rsidRPr="00285825">
        <w:rPr>
          <w:rFonts w:eastAsia="Calibri"/>
          <w:lang w:eastAsia="ar-SA"/>
        </w:rPr>
        <w:tab/>
      </w:r>
      <w:r w:rsidRPr="00285825">
        <w:rPr>
          <w:rFonts w:eastAsia="Calibri"/>
          <w:lang w:eastAsia="ar-SA"/>
        </w:rPr>
        <w:tab/>
      </w: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r w:rsidRPr="00285825">
        <w:rPr>
          <w:rFonts w:eastAsia="Calibri"/>
          <w:lang w:eastAsia="ar-SA"/>
        </w:rPr>
        <w:t xml:space="preserve">                                                                                                                          </w:t>
      </w:r>
    </w:p>
    <w:p w:rsidR="00BF79F2" w:rsidRPr="00285825" w:rsidRDefault="00BF79F2" w:rsidP="00BF79F2">
      <w:pPr>
        <w:suppressAutoHyphens/>
        <w:spacing w:after="120" w:line="240" w:lineRule="auto"/>
        <w:ind w:left="283"/>
        <w:jc w:val="right"/>
        <w:rPr>
          <w:rFonts w:eastAsia="Times New Roman"/>
          <w:bCs/>
          <w:lang w:eastAsia="ar-SA"/>
        </w:rPr>
      </w:pPr>
      <w:r w:rsidRPr="00285825">
        <w:rPr>
          <w:rFonts w:eastAsia="Times New Roman"/>
          <w:bCs/>
          <w:lang w:eastAsia="ar-SA"/>
        </w:rPr>
        <w:t xml:space="preserve">                                                           к Договору от ________ 2016 г.  №_____</w:t>
      </w:r>
    </w:p>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bCs/>
          <w:lang w:eastAsia="ar-SA"/>
        </w:rPr>
      </w:pPr>
    </w:p>
    <w:p w:rsidR="00BF79F2" w:rsidRPr="00285825" w:rsidRDefault="00BF79F2" w:rsidP="00BF79F2">
      <w:pPr>
        <w:suppressAutoHyphens/>
        <w:spacing w:after="0" w:line="240" w:lineRule="auto"/>
        <w:rPr>
          <w:rFonts w:eastAsia="Calibri"/>
          <w:b/>
          <w:lang w:eastAsia="ar-SA"/>
        </w:rPr>
      </w:pPr>
    </w:p>
    <w:p w:rsidR="00BF79F2" w:rsidRPr="00285825" w:rsidRDefault="00BF79F2" w:rsidP="00BF79F2">
      <w:pPr>
        <w:suppressAutoHyphens/>
        <w:spacing w:after="0" w:line="240" w:lineRule="auto"/>
        <w:rPr>
          <w:rFonts w:eastAsia="Calibri"/>
          <w:b/>
          <w:lang w:eastAsia="ar-SA"/>
        </w:rPr>
      </w:pPr>
    </w:p>
    <w:p w:rsidR="00BF79F2" w:rsidRPr="00285825" w:rsidRDefault="00BF79F2" w:rsidP="00BF79F2">
      <w:pPr>
        <w:keepNext/>
        <w:tabs>
          <w:tab w:val="num" w:pos="3240"/>
        </w:tabs>
        <w:spacing w:after="0" w:line="240" w:lineRule="auto"/>
        <w:jc w:val="center"/>
        <w:outlineLvl w:val="7"/>
        <w:rPr>
          <w:rFonts w:eastAsia="Calibri"/>
          <w:b/>
          <w:lang w:eastAsia="ar-SA"/>
        </w:rPr>
      </w:pPr>
      <w:r w:rsidRPr="00285825">
        <w:rPr>
          <w:rFonts w:eastAsia="Calibri"/>
          <w:b/>
          <w:kern w:val="32"/>
          <w:lang w:eastAsia="ru-RU"/>
        </w:rPr>
        <w:t xml:space="preserve">Календарный график </w:t>
      </w:r>
      <w:r w:rsidRPr="00285825">
        <w:rPr>
          <w:rFonts w:eastAsia="Calibri"/>
          <w:b/>
          <w:lang w:eastAsia="ar-SA"/>
        </w:rPr>
        <w:t xml:space="preserve">выполнения работ </w:t>
      </w:r>
    </w:p>
    <w:p w:rsidR="00BF79F2" w:rsidRPr="00285825" w:rsidRDefault="00BF79F2" w:rsidP="00BF79F2">
      <w:pPr>
        <w:suppressAutoHyphens/>
        <w:spacing w:after="0" w:line="240" w:lineRule="auto"/>
        <w:jc w:val="center"/>
        <w:rPr>
          <w:rFonts w:eastAsia="Calibri"/>
          <w:b/>
          <w:lang w:eastAsia="ar-SA"/>
        </w:rPr>
      </w:pPr>
      <w:r w:rsidRPr="00285825">
        <w:rPr>
          <w:rFonts w:eastAsia="Calibri"/>
          <w:b/>
          <w:lang w:eastAsia="ar-SA"/>
        </w:rPr>
        <w:t xml:space="preserve"> по капитальному ремонту внутридомовых инженерных систем многоквартирного дома, расположенного по адресу Мурманская область, Терский район, </w:t>
      </w:r>
      <w:proofErr w:type="spellStart"/>
      <w:r w:rsidRPr="00285825">
        <w:rPr>
          <w:rFonts w:eastAsia="Calibri"/>
          <w:b/>
          <w:lang w:eastAsia="ar-SA"/>
        </w:rPr>
        <w:t>г.п</w:t>
      </w:r>
      <w:proofErr w:type="spellEnd"/>
      <w:r w:rsidRPr="00285825">
        <w:rPr>
          <w:rFonts w:eastAsia="Calibri"/>
          <w:b/>
          <w:lang w:eastAsia="ar-SA"/>
        </w:rPr>
        <w:t>. Умба, ул</w:t>
      </w:r>
      <w:r w:rsidRPr="007D7C15">
        <w:rPr>
          <w:rFonts w:eastAsia="Calibri"/>
          <w:b/>
          <w:lang w:eastAsia="ar-SA"/>
        </w:rPr>
        <w:t xml:space="preserve">. </w:t>
      </w:r>
      <w:r w:rsidR="0093139D">
        <w:rPr>
          <w:rFonts w:eastAsia="Calibri"/>
          <w:b/>
          <w:lang w:eastAsia="ar-SA"/>
        </w:rPr>
        <w:t>Горная, д. 52</w:t>
      </w:r>
      <w:r w:rsidRPr="007D7C15">
        <w:rPr>
          <w:rFonts w:eastAsia="Calibri"/>
          <w:b/>
          <w:lang w:eastAsia="ar-SA"/>
        </w:rPr>
        <w:t>.</w:t>
      </w:r>
    </w:p>
    <w:p w:rsidR="00BF79F2" w:rsidRPr="00285825" w:rsidRDefault="00BF79F2" w:rsidP="00BF79F2">
      <w:pPr>
        <w:suppressAutoHyphens/>
        <w:spacing w:after="0" w:line="240" w:lineRule="auto"/>
        <w:jc w:val="center"/>
        <w:rPr>
          <w:rFonts w:eastAsia="Calibri"/>
          <w:b/>
          <w:lang w:eastAsia="ar-SA"/>
        </w:rPr>
      </w:pPr>
    </w:p>
    <w:p w:rsidR="00BF79F2" w:rsidRPr="00285825" w:rsidRDefault="00BF79F2" w:rsidP="00BF79F2">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BF79F2" w:rsidRPr="00285825" w:rsidTr="007D7C1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p>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Стоимость работ,</w:t>
            </w: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 xml:space="preserve">  2016 год</w:t>
            </w:r>
          </w:p>
        </w:tc>
      </w:tr>
      <w:tr w:rsidR="00BF79F2" w:rsidRPr="00285825" w:rsidTr="007D7C1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сентябрь</w:t>
            </w:r>
          </w:p>
        </w:tc>
      </w:tr>
      <w:tr w:rsidR="00BF79F2" w:rsidRPr="00285825" w:rsidTr="007D7C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r>
      <w:tr w:rsidR="00BF79F2" w:rsidRPr="00285825" w:rsidTr="007D7C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r>
      <w:tr w:rsidR="00BF79F2" w:rsidRPr="00285825" w:rsidTr="007D7C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r>
    </w:tbl>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b/>
          <w:lang w:eastAsia="ar-SA"/>
        </w:rPr>
      </w:pPr>
    </w:p>
    <w:p w:rsidR="00BF79F2" w:rsidRPr="0066245D" w:rsidRDefault="00BF79F2" w:rsidP="00BF79F2">
      <w:pPr>
        <w:suppressAutoHyphens/>
        <w:spacing w:after="0" w:line="240" w:lineRule="auto"/>
        <w:rPr>
          <w:rFonts w:eastAsia="Calibri"/>
          <w:lang w:eastAsia="ar-SA"/>
        </w:rPr>
      </w:pPr>
      <w:r w:rsidRPr="00285825">
        <w:rPr>
          <w:rFonts w:eastAsia="Calibri"/>
          <w:b/>
          <w:lang w:eastAsia="ar-SA"/>
        </w:rPr>
        <w:t xml:space="preserve">ЗАКАЗЧИК _______________ </w:t>
      </w:r>
      <w:r w:rsidRPr="00285825">
        <w:rPr>
          <w:rFonts w:eastAsia="Calibri"/>
          <w:b/>
          <w:snapToGrid w:val="0"/>
          <w:color w:val="000000"/>
          <w:lang w:eastAsia="ar-SA"/>
        </w:rPr>
        <w:t>Киселев В.В.</w:t>
      </w:r>
      <w:r w:rsidRPr="00285825">
        <w:rPr>
          <w:rFonts w:eastAsia="Calibri"/>
          <w:b/>
          <w:lang w:eastAsia="ar-SA"/>
        </w:rPr>
        <w:t xml:space="preserve">                                                ИСПОЛНИТЕЛЬ __________</w:t>
      </w:r>
      <w:r w:rsidRPr="00694718">
        <w:rPr>
          <w:rFonts w:eastAsia="Calibri"/>
          <w:b/>
          <w:lang w:eastAsia="ar-SA"/>
        </w:rPr>
        <w:t xml:space="preserve">       </w:t>
      </w: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sectPr w:rsidR="007967B6"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38D" w:rsidRDefault="00A1238D">
      <w:pPr>
        <w:spacing w:after="0" w:line="240" w:lineRule="auto"/>
      </w:pPr>
      <w:r>
        <w:separator/>
      </w:r>
    </w:p>
  </w:endnote>
  <w:endnote w:type="continuationSeparator" w:id="0">
    <w:p w:rsidR="00A1238D" w:rsidRDefault="00A1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Default="007D7C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D7C15" w:rsidRPr="00F320A5" w:rsidRDefault="007D7C15" w:rsidP="00E00564">
    <w:pPr>
      <w:pStyle w:val="af2"/>
      <w:ind w:right="360" w:firstLine="360"/>
      <w:jc w:val="center"/>
      <w:rPr>
        <w:sz w:val="18"/>
        <w:szCs w:val="18"/>
      </w:rPr>
    </w:pPr>
  </w:p>
  <w:p w:rsidR="007D7C15" w:rsidRDefault="007D7C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Pr="00037B1D" w:rsidRDefault="007D7C15"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Default="007D7C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D7C15" w:rsidRDefault="007D7C15"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Default="007D7C15" w:rsidP="00E00564">
    <w:pPr>
      <w:pStyle w:val="af2"/>
      <w:framePr w:wrap="around" w:vAnchor="text" w:hAnchor="margin" w:xAlign="right" w:y="1"/>
      <w:rPr>
        <w:rStyle w:val="af1"/>
      </w:rPr>
    </w:pPr>
  </w:p>
  <w:p w:rsidR="007D7C15" w:rsidRDefault="007D7C1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38D" w:rsidRDefault="00A1238D">
      <w:pPr>
        <w:spacing w:after="0" w:line="240" w:lineRule="auto"/>
      </w:pPr>
      <w:r>
        <w:separator/>
      </w:r>
    </w:p>
  </w:footnote>
  <w:footnote w:type="continuationSeparator" w:id="0">
    <w:p w:rsidR="00A1238D" w:rsidRDefault="00A12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Pr="000B39A5" w:rsidRDefault="007D7C15">
    <w:pPr>
      <w:pStyle w:val="af"/>
      <w:jc w:val="center"/>
      <w:rPr>
        <w:sz w:val="18"/>
        <w:szCs w:val="18"/>
      </w:rPr>
    </w:pPr>
  </w:p>
  <w:p w:rsidR="007D7C15" w:rsidRDefault="007D7C1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1EF626A6"/>
    <w:lvl w:ilvl="0" w:tplc="F7BA4388">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23F3F"/>
    <w:rsid w:val="0003446A"/>
    <w:rsid w:val="00037B1D"/>
    <w:rsid w:val="00040D23"/>
    <w:rsid w:val="00043912"/>
    <w:rsid w:val="00053A55"/>
    <w:rsid w:val="00053AD7"/>
    <w:rsid w:val="00057FBD"/>
    <w:rsid w:val="00060FB8"/>
    <w:rsid w:val="000710D0"/>
    <w:rsid w:val="000745F7"/>
    <w:rsid w:val="000762AC"/>
    <w:rsid w:val="00091016"/>
    <w:rsid w:val="000A308E"/>
    <w:rsid w:val="000C1B68"/>
    <w:rsid w:val="000C5129"/>
    <w:rsid w:val="000D62F5"/>
    <w:rsid w:val="000E2691"/>
    <w:rsid w:val="000E67A5"/>
    <w:rsid w:val="000E6B1C"/>
    <w:rsid w:val="000F3262"/>
    <w:rsid w:val="000F6118"/>
    <w:rsid w:val="00101153"/>
    <w:rsid w:val="0010250B"/>
    <w:rsid w:val="001111E1"/>
    <w:rsid w:val="00117279"/>
    <w:rsid w:val="00132001"/>
    <w:rsid w:val="00132C8B"/>
    <w:rsid w:val="0013505A"/>
    <w:rsid w:val="00142163"/>
    <w:rsid w:val="00150560"/>
    <w:rsid w:val="00150B24"/>
    <w:rsid w:val="001534D7"/>
    <w:rsid w:val="00156277"/>
    <w:rsid w:val="00160268"/>
    <w:rsid w:val="00161565"/>
    <w:rsid w:val="00170FC3"/>
    <w:rsid w:val="00175503"/>
    <w:rsid w:val="0017593A"/>
    <w:rsid w:val="00177EA5"/>
    <w:rsid w:val="001911D1"/>
    <w:rsid w:val="00193A5B"/>
    <w:rsid w:val="00195FF9"/>
    <w:rsid w:val="00196507"/>
    <w:rsid w:val="001A1F35"/>
    <w:rsid w:val="001B2593"/>
    <w:rsid w:val="001C0C13"/>
    <w:rsid w:val="001C1EAA"/>
    <w:rsid w:val="001E6459"/>
    <w:rsid w:val="00206B25"/>
    <w:rsid w:val="00207300"/>
    <w:rsid w:val="002127A3"/>
    <w:rsid w:val="00220695"/>
    <w:rsid w:val="0022177B"/>
    <w:rsid w:val="00222FC7"/>
    <w:rsid w:val="00233A9D"/>
    <w:rsid w:val="002402F1"/>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05278"/>
    <w:rsid w:val="0031348D"/>
    <w:rsid w:val="0031513C"/>
    <w:rsid w:val="00321B4A"/>
    <w:rsid w:val="00324DED"/>
    <w:rsid w:val="003347F6"/>
    <w:rsid w:val="00336F23"/>
    <w:rsid w:val="003376D0"/>
    <w:rsid w:val="00353BAC"/>
    <w:rsid w:val="00354D67"/>
    <w:rsid w:val="0035700A"/>
    <w:rsid w:val="0035703C"/>
    <w:rsid w:val="00360F41"/>
    <w:rsid w:val="003619A0"/>
    <w:rsid w:val="00365D53"/>
    <w:rsid w:val="0037413F"/>
    <w:rsid w:val="00377A84"/>
    <w:rsid w:val="00377E3F"/>
    <w:rsid w:val="0038157D"/>
    <w:rsid w:val="00381F05"/>
    <w:rsid w:val="0038240A"/>
    <w:rsid w:val="003A7117"/>
    <w:rsid w:val="003B5E36"/>
    <w:rsid w:val="003C3F26"/>
    <w:rsid w:val="003C560A"/>
    <w:rsid w:val="003C744E"/>
    <w:rsid w:val="003E0EBD"/>
    <w:rsid w:val="003E4206"/>
    <w:rsid w:val="00404C46"/>
    <w:rsid w:val="004136BE"/>
    <w:rsid w:val="00433477"/>
    <w:rsid w:val="00436ECD"/>
    <w:rsid w:val="0044085A"/>
    <w:rsid w:val="00443111"/>
    <w:rsid w:val="004441B2"/>
    <w:rsid w:val="004457B4"/>
    <w:rsid w:val="00450932"/>
    <w:rsid w:val="004577E3"/>
    <w:rsid w:val="00460C09"/>
    <w:rsid w:val="00464F5C"/>
    <w:rsid w:val="004719AE"/>
    <w:rsid w:val="00484A45"/>
    <w:rsid w:val="00493564"/>
    <w:rsid w:val="00495059"/>
    <w:rsid w:val="004952E4"/>
    <w:rsid w:val="0049552C"/>
    <w:rsid w:val="00496660"/>
    <w:rsid w:val="004C5038"/>
    <w:rsid w:val="004C52B9"/>
    <w:rsid w:val="004D1DE0"/>
    <w:rsid w:val="004D219C"/>
    <w:rsid w:val="004D269C"/>
    <w:rsid w:val="004D330D"/>
    <w:rsid w:val="004D35F7"/>
    <w:rsid w:val="004E0B00"/>
    <w:rsid w:val="004E6132"/>
    <w:rsid w:val="004F1828"/>
    <w:rsid w:val="004F5C5C"/>
    <w:rsid w:val="00500DC1"/>
    <w:rsid w:val="00505137"/>
    <w:rsid w:val="00506780"/>
    <w:rsid w:val="005173B0"/>
    <w:rsid w:val="00520A52"/>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094C"/>
    <w:rsid w:val="006E2961"/>
    <w:rsid w:val="006E3245"/>
    <w:rsid w:val="006F4F57"/>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D55CC"/>
    <w:rsid w:val="007D7C15"/>
    <w:rsid w:val="007E3ADD"/>
    <w:rsid w:val="007E4454"/>
    <w:rsid w:val="00811BB2"/>
    <w:rsid w:val="008213C1"/>
    <w:rsid w:val="00822374"/>
    <w:rsid w:val="00824FB6"/>
    <w:rsid w:val="00831B31"/>
    <w:rsid w:val="00832A28"/>
    <w:rsid w:val="00833899"/>
    <w:rsid w:val="008344DB"/>
    <w:rsid w:val="00837C4C"/>
    <w:rsid w:val="008448A6"/>
    <w:rsid w:val="008460CE"/>
    <w:rsid w:val="008522E3"/>
    <w:rsid w:val="00854399"/>
    <w:rsid w:val="0087430F"/>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7BA0"/>
    <w:rsid w:val="0092086E"/>
    <w:rsid w:val="00926087"/>
    <w:rsid w:val="0093139D"/>
    <w:rsid w:val="00933FAF"/>
    <w:rsid w:val="009370A3"/>
    <w:rsid w:val="0093764B"/>
    <w:rsid w:val="00940CEF"/>
    <w:rsid w:val="00950CD7"/>
    <w:rsid w:val="00972AA7"/>
    <w:rsid w:val="009836B1"/>
    <w:rsid w:val="009A4299"/>
    <w:rsid w:val="009B5496"/>
    <w:rsid w:val="009B5723"/>
    <w:rsid w:val="009B7CA9"/>
    <w:rsid w:val="009C118B"/>
    <w:rsid w:val="009C2620"/>
    <w:rsid w:val="009C3F5E"/>
    <w:rsid w:val="009D26F5"/>
    <w:rsid w:val="009D2EB6"/>
    <w:rsid w:val="009D5E7B"/>
    <w:rsid w:val="009D77B2"/>
    <w:rsid w:val="009E2948"/>
    <w:rsid w:val="009E348C"/>
    <w:rsid w:val="00A01269"/>
    <w:rsid w:val="00A114D6"/>
    <w:rsid w:val="00A1238D"/>
    <w:rsid w:val="00A12E0F"/>
    <w:rsid w:val="00A131D7"/>
    <w:rsid w:val="00A2443A"/>
    <w:rsid w:val="00A30099"/>
    <w:rsid w:val="00A40494"/>
    <w:rsid w:val="00A41A06"/>
    <w:rsid w:val="00A424C6"/>
    <w:rsid w:val="00A5500B"/>
    <w:rsid w:val="00A6389E"/>
    <w:rsid w:val="00A72093"/>
    <w:rsid w:val="00A771D0"/>
    <w:rsid w:val="00AA11A6"/>
    <w:rsid w:val="00AA668D"/>
    <w:rsid w:val="00AA7D0A"/>
    <w:rsid w:val="00AB163B"/>
    <w:rsid w:val="00AB4022"/>
    <w:rsid w:val="00AC0AC5"/>
    <w:rsid w:val="00AC6D0C"/>
    <w:rsid w:val="00AC6FE2"/>
    <w:rsid w:val="00AD4215"/>
    <w:rsid w:val="00AD5BC2"/>
    <w:rsid w:val="00AE386D"/>
    <w:rsid w:val="00AE6603"/>
    <w:rsid w:val="00AE7452"/>
    <w:rsid w:val="00AF3380"/>
    <w:rsid w:val="00B00B16"/>
    <w:rsid w:val="00B15822"/>
    <w:rsid w:val="00B335FD"/>
    <w:rsid w:val="00B3406D"/>
    <w:rsid w:val="00B36570"/>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04B3"/>
    <w:rsid w:val="00BC120C"/>
    <w:rsid w:val="00BF79F2"/>
    <w:rsid w:val="00C139DC"/>
    <w:rsid w:val="00C175D6"/>
    <w:rsid w:val="00C323D3"/>
    <w:rsid w:val="00C57070"/>
    <w:rsid w:val="00C60B2B"/>
    <w:rsid w:val="00C6750E"/>
    <w:rsid w:val="00C71A33"/>
    <w:rsid w:val="00C725AD"/>
    <w:rsid w:val="00C80BF6"/>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551B"/>
    <w:rsid w:val="00D97D26"/>
    <w:rsid w:val="00DA0C11"/>
    <w:rsid w:val="00DA4D5A"/>
    <w:rsid w:val="00DB47CA"/>
    <w:rsid w:val="00DB77F8"/>
    <w:rsid w:val="00DC46B0"/>
    <w:rsid w:val="00DC600D"/>
    <w:rsid w:val="00DD4374"/>
    <w:rsid w:val="00DD4D06"/>
    <w:rsid w:val="00DF070C"/>
    <w:rsid w:val="00DF3F93"/>
    <w:rsid w:val="00DF3FB6"/>
    <w:rsid w:val="00DF4583"/>
    <w:rsid w:val="00DF652C"/>
    <w:rsid w:val="00E00564"/>
    <w:rsid w:val="00E04257"/>
    <w:rsid w:val="00E04DCD"/>
    <w:rsid w:val="00E06928"/>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77AF"/>
    <w:rsid w:val="00EA0AA8"/>
    <w:rsid w:val="00EA1F1B"/>
    <w:rsid w:val="00EB3230"/>
    <w:rsid w:val="00EB32FD"/>
    <w:rsid w:val="00EB570F"/>
    <w:rsid w:val="00EB7F3F"/>
    <w:rsid w:val="00EE0425"/>
    <w:rsid w:val="00EE3388"/>
    <w:rsid w:val="00EE41D3"/>
    <w:rsid w:val="00EE6F22"/>
    <w:rsid w:val="00EE6F6B"/>
    <w:rsid w:val="00EF0459"/>
    <w:rsid w:val="00F130AF"/>
    <w:rsid w:val="00F3100A"/>
    <w:rsid w:val="00F339A5"/>
    <w:rsid w:val="00F33F42"/>
    <w:rsid w:val="00F341F9"/>
    <w:rsid w:val="00F42F5D"/>
    <w:rsid w:val="00F63CC6"/>
    <w:rsid w:val="00F66BD6"/>
    <w:rsid w:val="00F75A51"/>
    <w:rsid w:val="00FA0B50"/>
    <w:rsid w:val="00FA10F4"/>
    <w:rsid w:val="00FB1279"/>
    <w:rsid w:val="00FB50AA"/>
    <w:rsid w:val="00FC795D"/>
    <w:rsid w:val="00FD3D1F"/>
    <w:rsid w:val="00FD586B"/>
    <w:rsid w:val="00FD7FDB"/>
    <w:rsid w:val="00FE1707"/>
    <w:rsid w:val="00FE7B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4DA90-DEE0-4DB4-AA01-070446EA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Pages>
  <Words>10990</Words>
  <Characters>62649</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90</cp:revision>
  <cp:lastPrinted>2016-04-22T08:52:00Z</cp:lastPrinted>
  <dcterms:created xsi:type="dcterms:W3CDTF">2015-02-19T07:02:00Z</dcterms:created>
  <dcterms:modified xsi:type="dcterms:W3CDTF">2016-04-26T07:10:00Z</dcterms:modified>
</cp:coreProperties>
</file>